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112D9C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112D9C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01264D0E" w:rsidR="008267AC" w:rsidRPr="00112D9C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112D9C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E34A62">
        <w:rPr>
          <w:rFonts w:ascii="TH SarabunPSK" w:hAnsi="TH SarabunPSK" w:cs="TH SarabunPSK" w:hint="cs"/>
          <w:b/>
          <w:bCs/>
          <w:cs/>
        </w:rPr>
        <w:t>5</w:t>
      </w:r>
      <w:r w:rsidRPr="00112D9C">
        <w:rPr>
          <w:rFonts w:ascii="TH SarabunPSK" w:hAnsi="TH SarabunPSK" w:cs="TH SarabunPSK"/>
          <w:b/>
          <w:bCs/>
          <w:cs/>
        </w:rPr>
        <w:t xml:space="preserve"> </w:t>
      </w:r>
      <w:r w:rsidR="00C815C1" w:rsidRPr="00112D9C">
        <w:rPr>
          <w:rFonts w:ascii="TH SarabunPSK" w:hAnsi="TH SarabunPSK" w:cs="TH SarabunPSK"/>
          <w:b/>
          <w:bCs/>
          <w:cs/>
        </w:rPr>
        <w:t>การสร้างโอกาสและความเสมอภาคทางการศึกษา</w:t>
      </w:r>
    </w:p>
    <w:p w14:paraId="08E0A53D" w14:textId="7EE8807C" w:rsidR="008267AC" w:rsidRPr="00112D9C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4000" w:type="dxa"/>
        <w:tblLook w:val="04A0" w:firstRow="1" w:lastRow="0" w:firstColumn="1" w:lastColumn="0" w:noHBand="0" w:noVBand="1"/>
      </w:tblPr>
      <w:tblGrid>
        <w:gridCol w:w="14000"/>
      </w:tblGrid>
      <w:tr w:rsidR="008267AC" w:rsidRPr="00112D9C" w14:paraId="4FEABC7E" w14:textId="77777777" w:rsidTr="00C1578D">
        <w:tc>
          <w:tcPr>
            <w:tcW w:w="14000" w:type="dxa"/>
          </w:tcPr>
          <w:p w14:paraId="01DB32CD" w14:textId="77777777" w:rsidR="003C5C98" w:rsidRPr="00112D9C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112D9C">
              <w:rPr>
                <w:rFonts w:ascii="TH SarabunPSK" w:hAnsi="TH SarabunPSK" w:cs="TH SarabunPSK"/>
                <w:b/>
                <w:bCs/>
              </w:rPr>
              <w:t>Z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112D9C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6CE78ECB" w14:textId="152AADFD" w:rsidR="00D76603" w:rsidRPr="00112D9C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>1. ยุทธศาสตร์ชาติด้าน</w:t>
            </w:r>
            <w:r w:rsidR="000D4945" w:rsidRPr="00112D9C">
              <w:rPr>
                <w:rFonts w:ascii="TH SarabunPSK" w:hAnsi="TH SarabunPSK" w:cs="TH SarabunPSK"/>
                <w:b/>
                <w:bCs/>
                <w:cs/>
              </w:rPr>
              <w:t>การพัฒนาและเสริมสร้างศักยภาพทรัพยากรมนุษย์</w:t>
            </w:r>
            <w:r w:rsidR="003C5C98" w:rsidRPr="00112D9C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112D9C">
              <w:rPr>
                <w:rFonts w:ascii="TH SarabunPSK" w:hAnsi="TH SarabunPSK" w:cs="TH SarabunPSK"/>
                <w:cs/>
              </w:rPr>
              <w:t>1.</w:t>
            </w:r>
            <w:r w:rsidR="00D76603" w:rsidRPr="00112D9C">
              <w:rPr>
                <w:rFonts w:ascii="TH SarabunPSK" w:hAnsi="TH SarabunPSK" w:cs="TH SarabunPSK"/>
                <w:cs/>
              </w:rPr>
              <w:t xml:space="preserve"> คนไทยเป็นคนดี คนเก่ง มีคุณภาพ พร้อมส</w:t>
            </w:r>
            <w:r w:rsidR="003B1265" w:rsidRPr="00112D9C">
              <w:rPr>
                <w:rFonts w:ascii="TH SarabunPSK" w:hAnsi="TH SarabunPSK" w:cs="TH SarabunPSK"/>
                <w:cs/>
              </w:rPr>
              <w:t>ำ</w:t>
            </w:r>
            <w:r w:rsidR="00D76603" w:rsidRPr="00112D9C">
              <w:rPr>
                <w:rFonts w:ascii="TH SarabunPSK" w:hAnsi="TH SarabunPSK" w:cs="TH SarabunPSK"/>
                <w:cs/>
              </w:rPr>
              <w:t>หรับวิถีชีวิตในศตวรรษที่ ๒๑</w:t>
            </w:r>
          </w:p>
          <w:p w14:paraId="2BE6AB63" w14:textId="77777777" w:rsidR="008267AC" w:rsidRPr="00112D9C" w:rsidRDefault="00D76603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cs/>
              </w:rPr>
              <w:t xml:space="preserve">    </w:t>
            </w:r>
            <w:r w:rsidR="008267AC" w:rsidRPr="00112D9C">
              <w:rPr>
                <w:rFonts w:ascii="TH SarabunPSK" w:hAnsi="TH SarabunPSK" w:cs="TH SarabunPSK"/>
                <w:cs/>
              </w:rPr>
              <w:t>/ 2.</w:t>
            </w:r>
            <w:r w:rsidRPr="00112D9C">
              <w:rPr>
                <w:rFonts w:ascii="TH SarabunPSK" w:hAnsi="TH SarabunPSK" w:cs="TH SarabunPSK"/>
                <w:cs/>
              </w:rPr>
              <w:t xml:space="preserve"> สังคมไทยมีสภาพแวดล้อมที่เอื้อและสนับสนุนต่อการพัฒนาคนตลอดช่วงชีวิต</w:t>
            </w:r>
            <w:r w:rsidR="00C815C1" w:rsidRPr="00112D9C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41F43038" w14:textId="329AAB75" w:rsidR="00C815C1" w:rsidRPr="00112D9C" w:rsidRDefault="00C815C1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cs/>
              </w:rPr>
              <w:t xml:space="preserve">    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ยุทธศาสตร์ชาติด้านการสร้างโอกาสและความเสมอภาคทางสังคม </w:t>
            </w:r>
            <w:r w:rsidRPr="00112D9C">
              <w:rPr>
                <w:rFonts w:ascii="TH SarabunPSK" w:hAnsi="TH SarabunPSK" w:cs="TH SarabunPSK"/>
                <w:cs/>
              </w:rPr>
              <w:t>เป้าหมายที่ 1 การสร้างความเป็นธรรมและลดความเลื่อมล้ำในทุกมิติ</w:t>
            </w:r>
          </w:p>
        </w:tc>
      </w:tr>
      <w:tr w:rsidR="003C5C98" w:rsidRPr="00112D9C" w14:paraId="513E289C" w14:textId="77777777" w:rsidTr="00C1578D">
        <w:tc>
          <w:tcPr>
            <w:tcW w:w="14000" w:type="dxa"/>
          </w:tcPr>
          <w:p w14:paraId="395371B6" w14:textId="08DCCA52" w:rsidR="003C5C98" w:rsidRPr="00112D9C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112D9C">
              <w:rPr>
                <w:rFonts w:ascii="TH SarabunPSK" w:hAnsi="TH SarabunPSK" w:cs="TH SarabunPSK"/>
                <w:b/>
                <w:bCs/>
              </w:rPr>
              <w:t>Y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112D9C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112D9C" w14:paraId="7E4A03E4" w14:textId="77777777" w:rsidTr="00C1578D">
        <w:tc>
          <w:tcPr>
            <w:tcW w:w="14000" w:type="dxa"/>
          </w:tcPr>
          <w:p w14:paraId="3CAE4A6B" w14:textId="77777777" w:rsidR="003B1265" w:rsidRPr="00112D9C" w:rsidRDefault="008267AC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112D9C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112D9C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3B1265" w:rsidRPr="00112D9C">
              <w:rPr>
                <w:rFonts w:ascii="TH SarabunPSK" w:hAnsi="TH SarabunPSK" w:cs="TH SarabunPSK"/>
                <w:cs/>
              </w:rPr>
              <w:t>1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 (</w:t>
            </w:r>
            <w:r w:rsidR="003C5C98" w:rsidRPr="00112D9C">
              <w:rPr>
                <w:rFonts w:ascii="TH SarabunPSK" w:hAnsi="TH SarabunPSK" w:cs="TH SarabunPSK"/>
              </w:rPr>
              <w:t>Y2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)  </w:t>
            </w:r>
            <w:r w:rsidR="003B1265" w:rsidRPr="00112D9C">
              <w:rPr>
                <w:rFonts w:ascii="TH SarabunPSK" w:hAnsi="TH SarabunPSK" w:cs="TH SarabunPSK"/>
                <w:cs/>
              </w:rPr>
              <w:t>คนไทยมีคุณลักษณะเป็นคนไทยที่สมบูรณ์</w:t>
            </w:r>
            <w:r w:rsidR="003B1265" w:rsidRPr="00112D9C">
              <w:rPr>
                <w:rFonts w:ascii="TH SarabunPSK" w:hAnsi="TH SarabunPSK" w:cs="TH SarabunPSK"/>
              </w:rPr>
              <w:t xml:space="preserve">   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ยุทธศาสตร์ </w:t>
            </w:r>
            <w:r w:rsidR="003B1265" w:rsidRPr="00112D9C">
              <w:rPr>
                <w:rFonts w:ascii="TH SarabunPSK" w:hAnsi="TH SarabunPSK" w:cs="TH SarabunPSK"/>
                <w:sz w:val="28"/>
                <w:szCs w:val="36"/>
              </w:rPr>
              <w:t>1</w:t>
            </w:r>
            <w:r w:rsidR="003C5C98" w:rsidRPr="00112D9C">
              <w:rPr>
                <w:rFonts w:ascii="TH SarabunPSK" w:hAnsi="TH SarabunPSK" w:cs="TH SarabunPSK"/>
                <w:cs/>
              </w:rPr>
              <w:t xml:space="preserve"> ประเด็น</w:t>
            </w:r>
            <w:r w:rsidR="003B1265" w:rsidRPr="00112D9C">
              <w:rPr>
                <w:rFonts w:ascii="TH SarabunPSK" w:hAnsi="TH SarabunPSK" w:cs="TH SarabunPSK"/>
                <w:cs/>
              </w:rPr>
              <w:t xml:space="preserve">การเสริมสร้างและพัฒนาศักยภาพทุนมนุษย์ </w:t>
            </w:r>
          </w:p>
          <w:p w14:paraId="3CB3A8CC" w14:textId="77777777" w:rsidR="00890FB6" w:rsidRPr="00112D9C" w:rsidRDefault="003C5C98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cs/>
              </w:rPr>
              <w:t>เป้าหมาย</w:t>
            </w:r>
            <w:r w:rsidR="0036266A" w:rsidRPr="00112D9C">
              <w:rPr>
                <w:rFonts w:ascii="TH SarabunPSK" w:hAnsi="TH SarabunPSK" w:cs="TH SarabunPSK"/>
                <w:cs/>
              </w:rPr>
              <w:t>ย่อย</w:t>
            </w:r>
            <w:r w:rsidRPr="00112D9C">
              <w:rPr>
                <w:rFonts w:ascii="TH SarabunPSK" w:hAnsi="TH SarabunPSK" w:cs="TH SarabunPSK"/>
                <w:cs/>
              </w:rPr>
              <w:t xml:space="preserve"> (</w:t>
            </w:r>
            <w:r w:rsidRPr="00112D9C">
              <w:rPr>
                <w:rFonts w:ascii="TH SarabunPSK" w:hAnsi="TH SarabunPSK" w:cs="TH SarabunPSK"/>
              </w:rPr>
              <w:t>Y1</w:t>
            </w:r>
            <w:r w:rsidRPr="00112D9C">
              <w:rPr>
                <w:rFonts w:ascii="TH SarabunPSK" w:hAnsi="TH SarabunPSK" w:cs="TH SarabunPSK"/>
                <w:cs/>
              </w:rPr>
              <w:t xml:space="preserve">)  </w:t>
            </w:r>
            <w:r w:rsidR="008267AC" w:rsidRPr="00112D9C">
              <w:rPr>
                <w:rFonts w:ascii="TH SarabunPSK" w:hAnsi="TH SarabunPSK" w:cs="TH SarabunPSK"/>
                <w:cs/>
              </w:rPr>
              <w:t xml:space="preserve">1. </w:t>
            </w:r>
            <w:r w:rsidR="003B1265" w:rsidRPr="00112D9C">
              <w:rPr>
                <w:rFonts w:ascii="TH SarabunPSK" w:hAnsi="TH SarabunPSK" w:cs="TH SarabunPSK"/>
                <w:cs/>
              </w:rPr>
              <w:t>คนไทยส่วนใหญ่มีทัศนคติและพฤติกรรมตามบรรทัดฐานที่ดีของสังคมเพิ่มขึ้น 2. คนในสังคมไทยทุกช่วงวัยมีทักษะ ความรู้ และความสามารถเพิ่มขึ้น 3. คนไทยได้รับการศึกษาที่มีคุณภาพสูงตามมาตรฐานสากล และสามารถเรียนรู้ด้วยตนเองอย่างต่อเนื่อง</w:t>
            </w:r>
          </w:p>
          <w:p w14:paraId="30DD41A5" w14:textId="77777777" w:rsidR="003F1207" w:rsidRPr="00112D9C" w:rsidRDefault="003F1207" w:rsidP="003F1207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D9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112D9C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7B4E1A0B" w14:textId="34FDD04C" w:rsidR="003F1207" w:rsidRPr="00112D9C" w:rsidRDefault="003F1207" w:rsidP="003F120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4) ปัจจัยสนับสนุนการพลิกโฉมประเทศ 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หมุดหมายที่ 12 ไทยมีกำลังคนสมรรถนะสูง มุ่งเรียนรู้อย่างต่อเนื่อง ตอบโจทย์การพัฒนาแห่งอนาคต ขอบเขต</w:t>
            </w:r>
            <w:r w:rsidRPr="00112D9C">
              <w:rPr>
                <w:rFonts w:ascii="TH SarabunPSK" w:hAnsi="TH SarabunPSK" w:cs="TH SarabunPSK"/>
                <w:cs/>
              </w:rPr>
              <w:t xml:space="preserve"> 1. ระบบการศึกษาไทยตั้งแต่ ระดับปฐมวัยมีคุณภาพมาตรฐานใกล้เคียงกัน</w:t>
            </w:r>
            <w:r w:rsidRPr="00112D9C">
              <w:rPr>
                <w:rFonts w:ascii="TH SarabunPSK" w:hAnsi="TH SarabunPSK" w:cs="TH SarabunPSK"/>
              </w:rPr>
              <w:t xml:space="preserve"> </w:t>
            </w:r>
            <w:r w:rsidRPr="00112D9C">
              <w:rPr>
                <w:rFonts w:ascii="TH SarabunPSK" w:hAnsi="TH SarabunPSK" w:cs="TH SarabunPSK"/>
                <w:cs/>
              </w:rPr>
              <w:t>ภายในประเทศและเทียบเท่าระดับสากล โดยมุ่งพัฒนาคนให้มีทักษะที่จำเป็นในโลกยุคใหม่อย่างรอบด้าน อาทิ ทักษะด้านภาษาต่างประเทศ ทักษะด้านดิจิทัลและทักษะการเป็นผู้ประกอบการ รวมถึงทักษะทางสังคม/พฤติกรรม (</w:t>
            </w:r>
            <w:r w:rsidRPr="00112D9C">
              <w:rPr>
                <w:rFonts w:ascii="TH SarabunPSK" w:hAnsi="TH SarabunPSK" w:cs="TH SarabunPSK"/>
              </w:rPr>
              <w:t xml:space="preserve">Soft Skills) </w:t>
            </w:r>
            <w:r w:rsidRPr="00112D9C">
              <w:rPr>
                <w:rFonts w:ascii="TH SarabunPSK" w:hAnsi="TH SarabunPSK" w:cs="TH SarabunPSK"/>
                <w:cs/>
              </w:rPr>
              <w:t>อาทิ ทักษะการคิดเชิงวิพากษ</w:t>
            </w:r>
            <w:r w:rsidR="003A6D91" w:rsidRPr="00112D9C">
              <w:rPr>
                <w:rFonts w:ascii="TH SarabunPSK" w:hAnsi="TH SarabunPSK" w:cs="TH SarabunPSK"/>
                <w:cs/>
              </w:rPr>
              <w:t>์</w:t>
            </w:r>
            <w:r w:rsidRPr="00112D9C">
              <w:rPr>
                <w:rFonts w:ascii="TH SarabunPSK" w:hAnsi="TH SarabunPSK" w:cs="TH SarabunPSK"/>
                <w:cs/>
              </w:rPr>
              <w:t>ความคิดสร้างสรรค์</w:t>
            </w:r>
            <w:r w:rsidRPr="00112D9C">
              <w:rPr>
                <w:rFonts w:ascii="TH SarabunPSK" w:hAnsi="TH SarabunPSK" w:cs="TH SarabunPSK"/>
              </w:rPr>
              <w:t xml:space="preserve"> </w:t>
            </w:r>
            <w:r w:rsidRPr="00112D9C">
              <w:rPr>
                <w:rFonts w:ascii="TH SarabunPSK" w:hAnsi="TH SarabunPSK" w:cs="TH SarabunPSK"/>
                <w:cs/>
              </w:rPr>
              <w:t xml:space="preserve">ความสามารถในการปรับตัว การยอมรับความแตกต่าง และการสื่อสารและการทำงานร่วมกับผู้อื่นพร้อมทั้งส่งเสริมการสร้างสังคมแห่งการเรียนรู้ตลอดชีวิต  2. ระบบการศึกษาและกลไกที่เกี่ยวเนื่องมีความเหมาะสมและสอดรับกับศักยภาพของเด็กแต่ละกลุ่ม ตั้งแต่กลุ่มผู้มีความสามารถพิเศษ จนถึงกลุ่ม </w:t>
            </w:r>
            <w:r w:rsidRPr="00112D9C">
              <w:rPr>
                <w:rFonts w:ascii="TH SarabunPSK" w:hAnsi="TH SarabunPSK" w:cs="TH SarabunPSK"/>
              </w:rPr>
              <w:t>NEETs (</w:t>
            </w:r>
            <w:r w:rsidRPr="00112D9C">
              <w:rPr>
                <w:rFonts w:ascii="TH SarabunPSK" w:hAnsi="TH SarabunPSK" w:cs="TH SarabunPSK"/>
                <w:cs/>
              </w:rPr>
              <w:t>กลุ่มเด็กและเยาวชนอายุระหว่าง 15 – 24 ป</w:t>
            </w:r>
            <w:r w:rsidR="003A6D91" w:rsidRPr="00112D9C">
              <w:rPr>
                <w:rFonts w:ascii="TH SarabunPSK" w:hAnsi="TH SarabunPSK" w:cs="TH SarabunPSK"/>
                <w:cs/>
              </w:rPr>
              <w:t>ี</w:t>
            </w:r>
            <w:r w:rsidRPr="00112D9C">
              <w:rPr>
                <w:rFonts w:ascii="TH SarabunPSK" w:hAnsi="TH SarabunPSK" w:cs="TH SarabunPSK"/>
                <w:cs/>
              </w:rPr>
              <w:t>ท</w:t>
            </w:r>
            <w:r w:rsidR="003A6D91" w:rsidRPr="00112D9C">
              <w:rPr>
                <w:rFonts w:ascii="TH SarabunPSK" w:hAnsi="TH SarabunPSK" w:cs="TH SarabunPSK"/>
                <w:cs/>
              </w:rPr>
              <w:t>ี่</w:t>
            </w:r>
            <w:r w:rsidRPr="00112D9C">
              <w:rPr>
                <w:rFonts w:ascii="TH SarabunPSK" w:hAnsi="TH SarabunPSK" w:cs="TH SarabunPSK"/>
                <w:cs/>
              </w:rPr>
              <w:t xml:space="preserve">ไม่ได้เรียน ไม่ได้ทำงาน หรือไม่ได้อยู่ในระบบฝึกอบรมใดๆ)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3. สถาบันอุดมศึกษาสามารถปรับบทบาทในการผลิตและพัฒนากำลังคนให้มีปริมาณและคุณภาพสอดคล้องกับความต้องการของตลาดแรงงาน และสนับสนุนการมุ่งสู่การเป็น 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Hi-Value and Sustainable Thailand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รวมถึงมีบทบาทในการพัฒนาทุนมนุษย์ในทุกช่วงวัย (นอกเหนือจากวัยเรียน)  4. ระบบการฝึกอบรมเพื่อปรับและยกระดับทักษะฝีมือแรงงาน (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Reskill / Upskill /New skill)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มีคุณภาพ ทันสมัย ได้มาตรฐาน ตอบโจทย์ความต้องการอย่างตรงจุดทุกคนสามารถเข้าถึงได้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โดยเฉพาะการฝึกอบรมเพื่อโยกย้ายแรงงานไปสู่ภาคการผลิตและบริการเป้าหมายภายใต้การสร้างเศรษฐกิจมูลค่าสูงที่เป็นมิตรต่อสิ่งแวดล้อม และสำหรับผู้มีความเสี่ยงจากการถูกทดแทนจากระบบอัตโนมัติ กลุ่มวัยแรงงานตอนปลาย และผู้สูงอายุ 5. นโยบายการบริหารจัดการกำลังคนภายใต้บริบทสังคมสูงวัยมีความชัดเจน และสามารถลดทอนความเสี่ยงในการขาดแคลนกำลังแรงงาน อาทิ การขยายอายุเกษียณ การยกระดับผลิตภาพแรงงานไทย และการดึงดูดแรงงานทักษะสูงจากต่างประเทศ</w:t>
            </w:r>
            <w:r w:rsidRPr="00112D9C">
              <w:rPr>
                <w:rFonts w:ascii="TH SarabunPSK" w:hAnsi="TH SarabunPSK" w:cs="TH SarabunPSK"/>
                <w:cs/>
              </w:rPr>
              <w:t xml:space="preserve"> 7. สถาบันทางสังคมเอื้อต่อการพัฒนาทรัพยากรมนุษย์</w:t>
            </w:r>
            <w:r w:rsidRPr="00112D9C">
              <w:rPr>
                <w:rFonts w:ascii="TH SarabunPSK" w:hAnsi="TH SarabunPSK" w:cs="TH SarabunPSK"/>
              </w:rPr>
              <w:t xml:space="preserve"> </w:t>
            </w:r>
            <w:r w:rsidRPr="00112D9C">
              <w:rPr>
                <w:rFonts w:ascii="TH SarabunPSK" w:hAnsi="TH SarabunPSK" w:cs="TH SarabunPSK"/>
                <w:cs/>
              </w:rPr>
              <w:t xml:space="preserve">ตั้งแต่การส่งเสริมการเลี้ยงดูบุตร การปฏิรูปสื่อและอุตสาหกรรมบันเทิง จนถึงมาตรการที่เอื้อต่อการมีสุขภาพดี </w:t>
            </w:r>
            <w:r w:rsidR="003A6D91" w:rsidRPr="00112D9C">
              <w:rPr>
                <w:rFonts w:ascii="TH SarabunPSK" w:hAnsi="TH SarabunPSK" w:cs="TH SarabunPSK"/>
                <w:cs/>
              </w:rPr>
              <w:t xml:space="preserve">            </w:t>
            </w:r>
            <w:r w:rsidRPr="00112D9C">
              <w:rPr>
                <w:rFonts w:ascii="TH SarabunPSK" w:hAnsi="TH SarabunPSK" w:cs="TH SarabunPSK"/>
                <w:cs/>
              </w:rPr>
              <w:t>มีความตระหนักด้านสิ่งแวดล้อม และมีจิตสำนึกที่ดีต่อสังคมส่วนรวม</w:t>
            </w:r>
          </w:p>
        </w:tc>
      </w:tr>
      <w:tr w:rsidR="003C5C98" w:rsidRPr="00112D9C" w14:paraId="69DC4AF6" w14:textId="77777777" w:rsidTr="00C1578D">
        <w:tc>
          <w:tcPr>
            <w:tcW w:w="14000" w:type="dxa"/>
          </w:tcPr>
          <w:p w14:paraId="5401F336" w14:textId="3699ADB0" w:rsidR="003C5C98" w:rsidRPr="00112D9C" w:rsidRDefault="003C5C98" w:rsidP="003B1265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  <w:r w:rsidR="003B1265" w:rsidRPr="00112D9C">
              <w:rPr>
                <w:rFonts w:ascii="TH SarabunPSK" w:hAnsi="TH SarabunPSK" w:cs="TH SarabunPSK"/>
                <w:cs/>
              </w:rPr>
              <w:t xml:space="preserve"> - </w:t>
            </w:r>
          </w:p>
        </w:tc>
      </w:tr>
      <w:tr w:rsidR="008267AC" w:rsidRPr="00112D9C" w14:paraId="02621BA0" w14:textId="77777777" w:rsidTr="00C1578D">
        <w:tc>
          <w:tcPr>
            <w:tcW w:w="14000" w:type="dxa"/>
          </w:tcPr>
          <w:p w14:paraId="72C782DB" w14:textId="0A97BF73" w:rsidR="004A428C" w:rsidRPr="00112D9C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3. </w:t>
            </w:r>
            <w:r w:rsidR="004A428C" w:rsidRPr="00112D9C">
              <w:rPr>
                <w:rFonts w:ascii="TH SarabunPSK" w:hAnsi="TH SarabunPSK" w:cs="TH SarabunPSK"/>
                <w:b/>
                <w:bCs/>
                <w:cs/>
              </w:rPr>
              <w:t xml:space="preserve">ด้านการพัฒนาศักยภาพคนตลอดช่วงชีวิต  </w:t>
            </w:r>
            <w:r w:rsidR="004A428C" w:rsidRPr="00112D9C">
              <w:rPr>
                <w:rFonts w:ascii="TH SarabunPSK" w:hAnsi="TH SarabunPSK" w:cs="TH SarabunPSK"/>
                <w:cs/>
              </w:rPr>
              <w:t>เป้าหมาย  (</w:t>
            </w:r>
            <w:r w:rsidR="004A428C" w:rsidRPr="00112D9C">
              <w:rPr>
                <w:rFonts w:ascii="TH SarabunPSK" w:hAnsi="TH SarabunPSK" w:cs="TH SarabunPSK"/>
              </w:rPr>
              <w:t>Y2</w:t>
            </w:r>
            <w:r w:rsidR="004A428C" w:rsidRPr="00112D9C">
              <w:rPr>
                <w:rFonts w:ascii="TH SarabunPSK" w:hAnsi="TH SarabunPSK" w:cs="TH SarabunPSK"/>
                <w:cs/>
              </w:rPr>
              <w:t>)</w:t>
            </w:r>
            <w:r w:rsidR="004A428C" w:rsidRPr="00112D9C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4A428C" w:rsidRPr="00112D9C">
              <w:rPr>
                <w:rFonts w:ascii="TH SarabunPSK" w:hAnsi="TH SarabunPSK" w:cs="TH SarabunPSK"/>
                <w:cs/>
              </w:rPr>
              <w:t>คนไทยทุกช่วงวัยมีคุณภาพเพิ่มขึ้น ได้รับการพัฒนาอย่างสมดุล ทั้งด้านร่างกาย สติปัญญาและคุณธรรมจริยธรรม เป็นผู้ที่มีความรู้และทักษะในศตวรรษที่ ๒๑ รักการเรียนรู้อย่างต่อเนื่องตลอดชีวิต</w:t>
            </w:r>
            <w:r w:rsidR="004A428C" w:rsidRPr="00112D9C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14:paraId="69191F35" w14:textId="3435F9E9" w:rsidR="004A428C" w:rsidRPr="00112D9C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112D9C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112D9C">
              <w:rPr>
                <w:rFonts w:ascii="TH SarabunPSK" w:hAnsi="TH SarabunPSK" w:cs="TH SarabunPSK"/>
              </w:rPr>
              <w:t>Y</w:t>
            </w:r>
            <w:r w:rsidRPr="00112D9C">
              <w:rPr>
                <w:rFonts w:ascii="TH SarabunPSK" w:hAnsi="TH SarabunPSK" w:cs="TH SarabunPSK"/>
                <w:cs/>
              </w:rPr>
              <w:t>1)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112D9C">
              <w:rPr>
                <w:rFonts w:ascii="TH SarabunPSK" w:hAnsi="TH SarabunPSK" w:cs="TH SarabunPSK"/>
                <w:cs/>
              </w:rPr>
              <w:t>2) เด็กเกิดอย่างมีคุณภาพ มีพัฒนาการสมวัย สามารถเข้าถึงบริการที่มีคุณภาพมากขึ้น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112D9C">
              <w:rPr>
                <w:rFonts w:ascii="TH SarabunPSK" w:hAnsi="TH SarabunPSK" w:cs="TH SarabunPSK"/>
                <w:cs/>
              </w:rPr>
              <w:t xml:space="preserve">3) วัยเรียน/วัยรุ่น มีความรู้และทักษะในศตวรรษที่ </w:t>
            </w:r>
            <w:r w:rsidR="00112D9C">
              <w:rPr>
                <w:rFonts w:ascii="TH SarabunPSK" w:hAnsi="TH SarabunPSK" w:cs="TH SarabunPSK" w:hint="cs"/>
                <w:cs/>
              </w:rPr>
              <w:t>21</w:t>
            </w:r>
            <w:r w:rsidRPr="00112D9C">
              <w:rPr>
                <w:rFonts w:ascii="TH SarabunPSK" w:hAnsi="TH SarabunPSK" w:cs="TH SarabunPSK"/>
                <w:cs/>
              </w:rPr>
              <w:t xml:space="preserve"> ครบถ้วน รู้จักคิด วิเคราะห์ 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</w:t>
            </w:r>
          </w:p>
          <w:p w14:paraId="194DB280" w14:textId="658B3D93" w:rsidR="004A428C" w:rsidRPr="00112D9C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ด้านการพัฒนาการเรียนรู้ </w:t>
            </w:r>
            <w:r w:rsidRPr="00112D9C">
              <w:rPr>
                <w:rFonts w:ascii="TH SarabunPSK" w:hAnsi="TH SarabunPSK" w:cs="TH SarabunPSK"/>
                <w:cs/>
              </w:rPr>
              <w:t>เป้าหมาย  (</w:t>
            </w:r>
            <w:r w:rsidRPr="00112D9C">
              <w:rPr>
                <w:rFonts w:ascii="TH SarabunPSK" w:hAnsi="TH SarabunPSK" w:cs="TH SarabunPSK"/>
              </w:rPr>
              <w:t>Y2</w:t>
            </w:r>
            <w:r w:rsidRPr="00112D9C">
              <w:rPr>
                <w:rFonts w:ascii="TH SarabunPSK" w:hAnsi="TH SarabunPSK" w:cs="TH SarabunPSK"/>
                <w:cs/>
              </w:rPr>
              <w:t>)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112D9C">
              <w:rPr>
                <w:rFonts w:ascii="TH SarabunPSK" w:hAnsi="TH SarabunPSK" w:cs="TH SarabunPSK"/>
                <w:cs/>
              </w:rPr>
              <w:t xml:space="preserve">1) คนไทยมีการศึกษาที่มีคุณภาพตามมาตรฐานสากลเพิ่มขึ้น มีทักษะที่จำเป็นของโลกศตวรรษที่ </w:t>
            </w:r>
            <w:r w:rsidR="00112D9C">
              <w:rPr>
                <w:rFonts w:ascii="TH SarabunPSK" w:hAnsi="TH SarabunPSK" w:cs="TH SarabunPSK" w:hint="cs"/>
                <w:cs/>
              </w:rPr>
              <w:t>21</w:t>
            </w:r>
            <w:r w:rsidRPr="00112D9C">
              <w:rPr>
                <w:rFonts w:ascii="TH SarabunPSK" w:hAnsi="TH SarabunPSK" w:cs="TH SarabunPSK"/>
                <w:cs/>
              </w:rPr>
              <w:t xml:space="preserve">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2</w:t>
            </w:r>
            <w:r w:rsidRPr="00112D9C">
              <w:rPr>
                <w:rFonts w:ascii="TH SarabunPSK" w:hAnsi="TH SarabunPSK" w:cs="TH SarabunPSK"/>
                <w:cs/>
              </w:rPr>
              <w:t>) คนไทยได้รับการพัฒนาเต็มตามศักยภาพตามความถนัดและความสามารถของพหุปัญญาดีขึ้น</w:t>
            </w:r>
          </w:p>
          <w:p w14:paraId="32A9E256" w14:textId="151EDC66" w:rsidR="004A428C" w:rsidRPr="00112D9C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112D9C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112D9C">
              <w:rPr>
                <w:rFonts w:ascii="TH SarabunPSK" w:hAnsi="TH SarabunPSK" w:cs="TH SarabunPSK"/>
              </w:rPr>
              <w:t>Y</w:t>
            </w:r>
            <w:r w:rsidRPr="00112D9C">
              <w:rPr>
                <w:rFonts w:ascii="TH SarabunPSK" w:hAnsi="TH SarabunPSK" w:cs="TH SarabunPSK"/>
                <w:cs/>
              </w:rPr>
              <w:t>1)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112D9C">
              <w:rPr>
                <w:rFonts w:ascii="TH SarabunPSK" w:hAnsi="TH SarabunPSK" w:cs="TH SarabunPSK"/>
                <w:cs/>
              </w:rPr>
              <w:t>1) คนไทยได้รับการศึกษาที่มีคุณภาพตามมาตรฐาน มีทักษะการเรียนรู้ และทักษะที่จำเป็นของโลกศตวรรษที่</w:t>
            </w:r>
            <w:r w:rsidR="00112D9C">
              <w:rPr>
                <w:rFonts w:ascii="TH SarabunPSK" w:hAnsi="TH SarabunPSK" w:cs="TH SarabunPSK" w:hint="cs"/>
                <w:cs/>
              </w:rPr>
              <w:t xml:space="preserve"> 21</w:t>
            </w:r>
            <w:r w:rsidRPr="00112D9C">
              <w:rPr>
                <w:rFonts w:ascii="TH SarabunPSK" w:hAnsi="TH SarabunPSK" w:cs="TH SarabunPSK"/>
                <w:cs/>
              </w:rPr>
              <w:t xml:space="preserve"> สามารถเข้าถึงการเรียนรู้อย่างต่อเนื่องตลอดชีวิตดีขึ้น</w:t>
            </w:r>
          </w:p>
          <w:p w14:paraId="7884313E" w14:textId="04179021" w:rsidR="00C815C1" w:rsidRPr="00112D9C" w:rsidRDefault="004A428C" w:rsidP="00C815C1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112D9C">
              <w:rPr>
                <w:rFonts w:ascii="TH SarabunPSK" w:hAnsi="TH SarabunPSK" w:cs="TH SarabunPSK"/>
                <w:cs/>
              </w:rPr>
              <w:lastRenderedPageBreak/>
              <w:t>2) ประเทศไทยมีระบบข้อมูลเพื่อการส่งเสริมการพัฒนาศักยภาพตามพหุปัญญา เพื่อประโยชน์ในการพัฒนาและการส่งต่อการพัฒนาให้เต็มตามศักยภาพเพิ่มขึ้น</w:t>
            </w:r>
            <w:r w:rsidR="00DD0DBF" w:rsidRPr="00112D9C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0B4FDF" w:rsidRPr="00112D9C" w14:paraId="6E71AE9B" w14:textId="77777777" w:rsidTr="00C1578D">
        <w:tc>
          <w:tcPr>
            <w:tcW w:w="14000" w:type="dxa"/>
          </w:tcPr>
          <w:p w14:paraId="63FD6664" w14:textId="1700E20F" w:rsidR="000B4FDF" w:rsidRPr="00112D9C" w:rsidRDefault="000B4FDF" w:rsidP="000B4FDF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D9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แผนปฏิรูปประเทศด้านการศึกษา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เป้าหมาย  (</w:t>
            </w:r>
            <w:r w:rsidRPr="00112D9C">
              <w:rPr>
                <w:rFonts w:ascii="TH SarabunPSK" w:hAnsi="TH SarabunPSK" w:cs="TH SarabunPSK"/>
                <w:sz w:val="28"/>
              </w:rPr>
              <w:t>Y2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112D9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ผู้เรียนทุกกลุ่มวัยได้รับการศึกษาที่มีคุณภาพตามมาตรฐานสากล มีทักษะที่จำเป็นของโลกอนาคตสามารถในการแก้ปัญหาปรับตัว สื่อสาร และทำงานร่วมกับผู้อื่นได้อย่างมีประสิทธิผล มีวินัย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มีนิสัยใฝ่เรียนรู้อย่างต่อเนื่องตลอดชีวิต และเป็นพลเมืองที่ดีรู้สิทธิและหน้าที่ มีความรับผิดชอบ และมีจิตสาธารณะ</w:t>
            </w:r>
          </w:p>
          <w:p w14:paraId="1D56EF61" w14:textId="575E166E" w:rsidR="005650B9" w:rsidRPr="00112D9C" w:rsidRDefault="00862D2D" w:rsidP="005650B9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Pr="00112D9C">
              <w:rPr>
                <w:rFonts w:ascii="TH SarabunPSK" w:hAnsi="TH SarabunPSK" w:cs="TH SarabunPSK"/>
                <w:sz w:val="28"/>
              </w:rPr>
              <w:t>Y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1)</w:t>
            </w:r>
            <w:r w:rsidRPr="00112D9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650B9" w:rsidRPr="00112D9C">
              <w:rPr>
                <w:rFonts w:ascii="TH SarabunPSK" w:hAnsi="TH SarabunPSK" w:cs="TH SarabunPSK"/>
                <w:sz w:val="28"/>
                <w:cs/>
              </w:rPr>
              <w:t>1 (1) เด็กปฐมวัยในช่วงก่อนวัยเรียน (๓ - ๕ ปี) ทุกคน โดยเฉพาะอย่างยิ่งผู้ขาดแคลนทุนทรัพย์ ผู้พิการ และผู้ด้อยโอกาส ได้รับการดูแลและส่งเสริมพัฒนาการจากสถานพัฒนาเด็กปฐมวัยที่มีคุณภาพตามมาตรฐานสถานพัฒนาเด็กปฐมวัยแห่งชาติ และได้รับโอกาสทางการศึกษาทั้งในและนอกระบบการศึกษา รวมถึงระบบการศึกษาซึ่งจัดการโดยครอบครัวหรือกลุ่มของครอบครัวจนสำเร็จการศึกษาขั้นพื้นฐาน หรือระดับสูงกว่าอย่างเสมอภาคตามศักยภาพและความถนัด  1(2) เด็กและเยาวชนนอกระบบการศึกษากลับเข้าศึกษาต่ออย่างน้อยจนจบ</w:t>
            </w:r>
          </w:p>
          <w:p w14:paraId="77B4CEE2" w14:textId="0A01D878" w:rsidR="00862D2D" w:rsidRPr="00112D9C" w:rsidRDefault="005650B9" w:rsidP="00D23703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>การศึกษาภาคบังคับ และได้รับการพัฒนาทักษะอาชีพตามความถนัดและมีศักยภาพที่จะพึ่งพาตนเองในการดำรงชีวิตได้ 1(3) เด็กและเยาวชนนอกระบบการศึกษากลับเข้าศึกษาต่ออย่างน้อยจนจบการศึกษาภาคบังคับ และได้รับการพัฒนาทักษะอาชีพตามความถนัดและมีศักยภาพที่จะพึ่งพาตนเองในการดำรงชีวิตได้</w:t>
            </w:r>
            <w:r w:rsidR="00D23703" w:rsidRPr="00112D9C">
              <w:rPr>
                <w:rFonts w:ascii="TH SarabunPSK" w:hAnsi="TH SarabunPSK" w:cs="TH SarabunPSK"/>
                <w:sz w:val="28"/>
                <w:cs/>
              </w:rPr>
              <w:t xml:space="preserve"> 1(4) เกิดระบบหลักประกันโอกาสและความเสมอภาคทางการศึกษาตั้งแต่ระดับปฐมวัยด้วยความร่วมมือระหว่างกระทรวงศึกษาธิการ และหน่วยงานภาครัฐอื่น ๆ ที่เกี่ยวข้อง รวมทั้งภาคเอกชน</w:t>
            </w:r>
          </w:p>
        </w:tc>
      </w:tr>
      <w:tr w:rsidR="008267AC" w:rsidRPr="00112D9C" w14:paraId="5C73E219" w14:textId="77777777" w:rsidTr="00C1578D">
        <w:tc>
          <w:tcPr>
            <w:tcW w:w="14000" w:type="dxa"/>
          </w:tcPr>
          <w:p w14:paraId="08CA8599" w14:textId="53E0BB8A" w:rsidR="008267AC" w:rsidRPr="00112D9C" w:rsidRDefault="001F442D" w:rsidP="009A149B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cs/>
              </w:rPr>
              <w:t>นโยบายของคณะรัฐมนตรี</w:t>
            </w:r>
            <w:r w:rsidRPr="00112D9C">
              <w:rPr>
                <w:rFonts w:ascii="TH SarabunPSK" w:hAnsi="TH SarabunPSK" w:cs="TH SarabunPSK"/>
              </w:rPr>
              <w:t xml:space="preserve"> </w:t>
            </w:r>
            <w:r w:rsidRPr="00112D9C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112D9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112D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6108" w:rsidRPr="00112D9C">
              <w:rPr>
                <w:rFonts w:ascii="TH SarabunPSK" w:hAnsi="TH SarabunPSK" w:cs="TH SarabunPSK"/>
                <w:sz w:val="28"/>
              </w:rPr>
              <w:t xml:space="preserve">8. </w:t>
            </w:r>
            <w:r w:rsidR="00486108" w:rsidRPr="00112D9C">
              <w:rPr>
                <w:rFonts w:ascii="TH SarabunPSK" w:hAnsi="TH SarabunPSK" w:cs="TH SarabunPSK"/>
                <w:sz w:val="28"/>
                <w:cs/>
              </w:rPr>
              <w:t>การปฏิรูปกระบวนการเรียนรู้และพัฒนาศักยภาพของคนไทยทุกช่วงวัย</w:t>
            </w:r>
            <w:r w:rsidR="00486108" w:rsidRPr="00112D9C">
              <w:rPr>
                <w:rFonts w:ascii="TH SarabunPSK" w:hAnsi="TH SarabunPSK" w:cs="TH SarabunPSK"/>
                <w:cs/>
              </w:rPr>
              <w:t xml:space="preserve">  นโยบายเร่งด่วน 7. การเตรียมคนไทยสู่ศตวรรษที่ 21 </w:t>
            </w:r>
          </w:p>
        </w:tc>
      </w:tr>
      <w:tr w:rsidR="008267AC" w:rsidRPr="00112D9C" w14:paraId="2D9FAF3A" w14:textId="77777777" w:rsidTr="00C1578D">
        <w:tc>
          <w:tcPr>
            <w:tcW w:w="14000" w:type="dxa"/>
          </w:tcPr>
          <w:p w14:paraId="64B5CDA9" w14:textId="6FE7A4F9" w:rsidR="008267AC" w:rsidRPr="00112D9C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112D9C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112D9C">
              <w:rPr>
                <w:rFonts w:ascii="TH SarabunPSK" w:hAnsi="TH SarabunPSK" w:cs="TH SarabunPSK"/>
                <w:b/>
                <w:bCs/>
              </w:rPr>
              <w:t>Y</w:t>
            </w:r>
            <w:r w:rsidRPr="00112D9C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112D9C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112D9C" w14:paraId="69AE00DC" w14:textId="77777777" w:rsidTr="00C1578D">
        <w:tc>
          <w:tcPr>
            <w:tcW w:w="14000" w:type="dxa"/>
          </w:tcPr>
          <w:p w14:paraId="156FE2A7" w14:textId="26D229C1" w:rsidR="00486108" w:rsidRPr="00112D9C" w:rsidRDefault="009A149B" w:rsidP="00D23703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112D9C">
              <w:rPr>
                <w:rFonts w:ascii="TH SarabunPSK" w:hAnsi="TH SarabunPSK" w:cs="TH SarabunPSK"/>
                <w:cs/>
              </w:rPr>
              <w:t xml:space="preserve">1. </w:t>
            </w:r>
            <w:r w:rsidR="004758CC" w:rsidRPr="00112D9C">
              <w:rPr>
                <w:rFonts w:ascii="TH SarabunPSK" w:hAnsi="TH SarabunPSK" w:cs="TH SarabunPSK"/>
                <w:cs/>
              </w:rPr>
              <w:t>แผนการศึกษาแห่งชาติ พ.ศ.2560-2579 ยุทธศาสตร์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="00D23703" w:rsidRPr="00112D9C">
              <w:rPr>
                <w:rFonts w:ascii="TH SarabunPSK" w:hAnsi="TH SarabunPSK" w:cs="TH SarabunPSK"/>
                <w:sz w:val="28"/>
                <w:cs/>
              </w:rPr>
              <w:t>4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23703" w:rsidRPr="00112D9C">
              <w:rPr>
                <w:rFonts w:ascii="TH SarabunPSK" w:hAnsi="TH SarabunPSK" w:cs="TH SarabunPSK"/>
                <w:sz w:val="28"/>
                <w:cs/>
              </w:rPr>
              <w:t>การสร้างโอกาสและความเสมอภาคและความเท่าเทียมทางการศึกษา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 xml:space="preserve"> เป้าหมาย (</w:t>
            </w:r>
            <w:r w:rsidR="004758CC" w:rsidRPr="00112D9C">
              <w:rPr>
                <w:rFonts w:ascii="TH SarabunPSK" w:hAnsi="TH SarabunPSK" w:cs="TH SarabunPSK"/>
                <w:sz w:val="28"/>
              </w:rPr>
              <w:t>Y1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486108" w:rsidRPr="00112D9C">
              <w:rPr>
                <w:rFonts w:ascii="TH SarabunPSK" w:hAnsi="TH SarabunPSK" w:cs="TH SarabunPSK"/>
                <w:sz w:val="28"/>
                <w:cs/>
              </w:rPr>
              <w:t>1) ประชากรทุกคนเข้าถึงการศึกษาที่มีคุณภาพและมาตรฐานอย่างทั่วถึง</w:t>
            </w:r>
            <w:r w:rsidR="00486108" w:rsidRPr="00112D9C">
              <w:rPr>
                <w:rFonts w:ascii="TH SarabunPSK" w:hAnsi="TH SarabunPSK" w:cs="TH SarabunPSK"/>
                <w:sz w:val="28"/>
              </w:rPr>
              <w:t xml:space="preserve"> 2</w:t>
            </w:r>
            <w:r w:rsidR="00486108" w:rsidRPr="00112D9C">
              <w:rPr>
                <w:rFonts w:ascii="TH SarabunPSK" w:hAnsi="TH SarabunPSK" w:cs="TH SarabunPSK"/>
                <w:sz w:val="28"/>
                <w:cs/>
              </w:rPr>
              <w:t xml:space="preserve">) ผู้เรียนทุกกลุ่มเป้าหมายได้รับบริการทางการศึกษาอย่างเสมอภาคและเท่าเทียม </w:t>
            </w:r>
          </w:p>
          <w:p w14:paraId="47BD5BB7" w14:textId="77777777" w:rsidR="00C1578D" w:rsidRPr="00112D9C" w:rsidRDefault="00486108" w:rsidP="00C1578D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Pr="00112D9C">
              <w:rPr>
                <w:rFonts w:ascii="TH SarabunPSK" w:hAnsi="TH SarabunPSK" w:cs="TH SarabunPSK"/>
                <w:sz w:val="28"/>
              </w:rPr>
              <w:t>Y2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)</w:t>
            </w:r>
            <w:r w:rsidR="00911577" w:rsidRPr="00112D9C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>1</w:t>
            </w:r>
            <w:r w:rsidR="00E20FD9" w:rsidRPr="00112D9C">
              <w:rPr>
                <w:rFonts w:ascii="TH SarabunPSK" w:hAnsi="TH SarabunPSK" w:cs="TH SarabunPSK"/>
                <w:sz w:val="28"/>
                <w:cs/>
              </w:rPr>
              <w:t>)</w:t>
            </w:r>
            <w:r w:rsidR="004758CC" w:rsidRPr="00112D9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1578D" w:rsidRPr="00112D9C">
              <w:rPr>
                <w:rFonts w:ascii="TH SarabunPSK" w:hAnsi="TH SarabunPSK" w:cs="TH SarabunPSK"/>
                <w:sz w:val="28"/>
                <w:cs/>
              </w:rPr>
              <w:t xml:space="preserve">ผู้เรียนทุกคนได้รับโอกาสและความเสมอภาคในการเข้าถึงการศึกษาที่มีคุณภาพ </w:t>
            </w:r>
            <w:r w:rsidR="00E20FD9" w:rsidRPr="00112D9C">
              <w:rPr>
                <w:rFonts w:ascii="TH SarabunPSK" w:hAnsi="TH SarabunPSK" w:cs="TH SarabunPSK"/>
                <w:sz w:val="28"/>
                <w:cs/>
              </w:rPr>
              <w:t xml:space="preserve">2) </w:t>
            </w:r>
            <w:r w:rsidR="00C1578D" w:rsidRPr="00112D9C">
              <w:rPr>
                <w:rFonts w:ascii="TH SarabunPSK" w:hAnsi="TH SarabunPSK" w:cs="TH SarabunPSK"/>
                <w:sz w:val="28"/>
                <w:cs/>
              </w:rPr>
              <w:t>การเพิ่มโอกาสทางการศึกษาผ่านเทคโนโลยีดิจิทัลเพื่อการศึกษาสำหรับ</w:t>
            </w:r>
          </w:p>
          <w:p w14:paraId="62120DF3" w14:textId="1C6A7A3A" w:rsidR="008267AC" w:rsidRPr="00112D9C" w:rsidRDefault="00C1578D" w:rsidP="00C1578D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คนทุกช่วงวัย </w:t>
            </w:r>
            <w:r w:rsidR="00E20FD9" w:rsidRPr="00112D9C">
              <w:rPr>
                <w:rFonts w:ascii="TH SarabunPSK" w:hAnsi="TH SarabunPSK" w:cs="TH SarabunPSK"/>
                <w:sz w:val="28"/>
                <w:cs/>
              </w:rPr>
              <w:t xml:space="preserve">3)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ระบบข้อมูลรายบุคคลและสารสนเทศทางการศึกษาที่ครอบคลุม ถูกต้องเป็นปัจจุบัน เพื่อการวางแผน การบริหารจัดการศึกษา การติดตาม ประเมิน และรายงานผล</w:t>
            </w:r>
          </w:p>
        </w:tc>
      </w:tr>
      <w:tr w:rsidR="008267AC" w:rsidRPr="00112D9C" w14:paraId="3C721DF6" w14:textId="77777777" w:rsidTr="00C1578D">
        <w:tc>
          <w:tcPr>
            <w:tcW w:w="14000" w:type="dxa"/>
          </w:tcPr>
          <w:p w14:paraId="3E282C7C" w14:textId="39BBDAD6" w:rsidR="00911577" w:rsidRPr="00112D9C" w:rsidRDefault="00E244DB" w:rsidP="00C1578D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112D9C">
              <w:rPr>
                <w:rFonts w:ascii="TH SarabunPSK" w:hAnsi="TH SarabunPSK" w:cs="TH SarabunPSK"/>
                <w:cs/>
              </w:rPr>
              <w:t>2. แผน</w:t>
            </w:r>
            <w:r w:rsidR="00911577" w:rsidRPr="00112D9C">
              <w:rPr>
                <w:rFonts w:ascii="TH SarabunPSK" w:hAnsi="TH SarabunPSK" w:cs="TH SarabunPSK"/>
                <w:cs/>
              </w:rPr>
              <w:t>ปฏิบัติราชการ</w:t>
            </w:r>
            <w:r w:rsidRPr="00112D9C">
              <w:rPr>
                <w:rFonts w:ascii="TH SarabunPSK" w:hAnsi="TH SarabunPSK" w:cs="TH SarabunPSK"/>
                <w:cs/>
              </w:rPr>
              <w:t>กระทรวงศึกษาธิการ พ.ศ. 2563-2565</w:t>
            </w:r>
            <w:r w:rsidRPr="00112D9C">
              <w:rPr>
                <w:rFonts w:ascii="TH SarabunPSK" w:hAnsi="TH SarabunPSK" w:cs="TH SarabunPSK"/>
              </w:rPr>
              <w:t xml:space="preserve">  </w:t>
            </w:r>
            <w:r w:rsidR="00911577" w:rsidRPr="00112D9C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="00911577" w:rsidRPr="00112D9C">
              <w:rPr>
                <w:rFonts w:ascii="TH SarabunPSK" w:hAnsi="TH SarabunPSK" w:cs="TH SarabunPSK"/>
                <w:sz w:val="28"/>
              </w:rPr>
              <w:t>Y1</w:t>
            </w:r>
            <w:r w:rsidR="00911577" w:rsidRPr="00112D9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C1578D" w:rsidRPr="00112D9C">
              <w:rPr>
                <w:rFonts w:ascii="TH SarabunPSK" w:hAnsi="TH SarabunPSK" w:cs="TH SarabunPSK"/>
                <w:sz w:val="28"/>
              </w:rPr>
              <w:t>2</w:t>
            </w:r>
            <w:r w:rsidR="00911577" w:rsidRPr="00112D9C">
              <w:rPr>
                <w:rFonts w:ascii="TH SarabunPSK" w:hAnsi="TH SarabunPSK" w:cs="TH SarabunPSK"/>
                <w:sz w:val="28"/>
              </w:rPr>
              <w:t xml:space="preserve">) </w:t>
            </w:r>
            <w:r w:rsidR="00C1578D" w:rsidRPr="00112D9C">
              <w:rPr>
                <w:rFonts w:ascii="TH SarabunPSK" w:hAnsi="TH SarabunPSK" w:cs="TH SarabunPSK"/>
                <w:sz w:val="28"/>
                <w:cs/>
              </w:rPr>
              <w:t>ประชาชนทุกช่วงวัยและกลุ่มเป้าหมายมีโอกาสเข้าถึงบริการทางการศึกษาที่มีคุณภาพอย่างทั่วถึงเสมอภาค</w:t>
            </w:r>
            <w:r w:rsidR="00911577" w:rsidRPr="00112D9C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363F31A" w14:textId="003704DA" w:rsidR="00F1781A" w:rsidRPr="00112D9C" w:rsidRDefault="00911577" w:rsidP="00C1578D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Pr="00112D9C">
              <w:rPr>
                <w:rFonts w:ascii="TH SarabunPSK" w:hAnsi="TH SarabunPSK" w:cs="TH SarabunPSK"/>
                <w:sz w:val="28"/>
              </w:rPr>
              <w:t>Y2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)</w:t>
            </w:r>
            <w:r w:rsidR="0026279B" w:rsidRPr="00112D9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1578D" w:rsidRPr="00112D9C">
              <w:rPr>
                <w:rFonts w:ascii="TH SarabunPSK" w:hAnsi="TH SarabunPSK" w:cs="TH SarabunPSK"/>
                <w:sz w:val="28"/>
                <w:cs/>
              </w:rPr>
              <w:t>ผู้เรียนทุกช่วงวัยได้รับโอกาสเข้าถึงบริการทางการศึกษาที่มีคุณภาพอย่างทั่วถึง เสมอภาคและเหมาะสมกับช่วงวัย</w:t>
            </w:r>
          </w:p>
        </w:tc>
      </w:tr>
      <w:tr w:rsidR="00F1781A" w:rsidRPr="00112D9C" w14:paraId="6CDDCC9D" w14:textId="77777777" w:rsidTr="00C1578D">
        <w:tc>
          <w:tcPr>
            <w:tcW w:w="14000" w:type="dxa"/>
          </w:tcPr>
          <w:p w14:paraId="3B09FB07" w14:textId="7A57C5F7" w:rsidR="00F1781A" w:rsidRPr="00112D9C" w:rsidRDefault="00F1781A" w:rsidP="00E244D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112D9C">
              <w:rPr>
                <w:rFonts w:ascii="TH SarabunPSK" w:hAnsi="TH SarabunPSK" w:cs="TH SarabunPSK"/>
                <w:sz w:val="28"/>
              </w:rPr>
              <w:t>3.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– </w:t>
            </w:r>
          </w:p>
          <w:p w14:paraId="28700789" w14:textId="65BFD855" w:rsidR="00F1781A" w:rsidRPr="00112D9C" w:rsidRDefault="00F1781A" w:rsidP="00011C7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2D9C">
              <w:rPr>
                <w:rFonts w:ascii="TH SarabunPSK" w:hAnsi="TH SarabunPSK" w:cs="TH SarabunPSK"/>
                <w:sz w:val="28"/>
                <w:cs/>
              </w:rPr>
              <w:t>4. แผนพัฒนาจังหวัดเพชรบูรณ์ พ.ศ.256</w:t>
            </w:r>
            <w:r w:rsidR="00936D5C" w:rsidRPr="00112D9C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-25</w:t>
            </w:r>
            <w:r w:rsidR="00936D5C" w:rsidRPr="00112D9C">
              <w:rPr>
                <w:rFonts w:ascii="TH SarabunPSK" w:hAnsi="TH SarabunPSK" w:cs="TH SarabunPSK"/>
                <w:sz w:val="28"/>
                <w:cs/>
              </w:rPr>
              <w:t>70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 xml:space="preserve"> ประเด็นที่ 3 ยกระดับคุณภาพชีวิต และเสริมสร้างความมั่นคงอย่าง</w:t>
            </w:r>
            <w:r w:rsidR="00A240B8" w:rsidRPr="00112D9C">
              <w:rPr>
                <w:rFonts w:ascii="TH SarabunPSK" w:hAnsi="TH SarabunPSK" w:cs="TH SarabunPSK"/>
                <w:sz w:val="28"/>
                <w:cs/>
              </w:rPr>
              <w:t>เท่าเทียม</w:t>
            </w:r>
            <w:r w:rsidRPr="00112D9C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D9C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011C73" w:rsidRPr="00112D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ส่งเสริมการเรียนรู้ของ</w:t>
            </w:r>
            <w:r w:rsidR="00011C73" w:rsidRPr="00112D9C">
              <w:rPr>
                <w:rFonts w:ascii="TH SarabunPSK" w:hAnsi="TH SarabunPSK" w:cs="TH SarabunPSK"/>
                <w:sz w:val="28"/>
                <w:cs/>
              </w:rPr>
              <w:t>ประชากรวัยเรียน /และแผนงานยกระดับคุณภาพการศึกษา</w:t>
            </w:r>
          </w:p>
        </w:tc>
      </w:tr>
    </w:tbl>
    <w:p w14:paraId="409314B0" w14:textId="77777777" w:rsidR="00627E89" w:rsidRPr="00112D9C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112D9C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112D9C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669CBEF2" w:rsidR="00A240B8" w:rsidRPr="00112D9C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7F6700" w:rsidRPr="00112D9C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1578D" w:rsidRPr="00112D9C">
        <w:rPr>
          <w:rFonts w:ascii="TH SarabunPSK" w:hAnsi="TH SarabunPSK" w:cs="TH SarabunPSK"/>
          <w:b/>
          <w:bCs/>
          <w:sz w:val="32"/>
          <w:szCs w:val="32"/>
          <w:cs/>
        </w:rPr>
        <w:t>การสร้างโอกาสและความเสมอภาคทางการศึกษา</w:t>
      </w:r>
    </w:p>
    <w:p w14:paraId="3523EB52" w14:textId="77777777" w:rsidR="00A240B8" w:rsidRPr="00112D9C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18F9E8CF" w14:textId="77777777" w:rsidR="003913FC" w:rsidRPr="00112D9C" w:rsidRDefault="00A240B8" w:rsidP="003913F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14:paraId="0CBF3F93" w14:textId="0F62E9BD" w:rsidR="003913FC" w:rsidRPr="00112D9C" w:rsidRDefault="003913FC" w:rsidP="00C1578D">
      <w:pPr>
        <w:tabs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TH SarabunPSK" w:hAnsi="TH SarabunPSK" w:cs="TH SarabunPSK"/>
          <w:sz w:val="14"/>
          <w:szCs w:val="16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1578D" w:rsidRPr="00112D9C">
        <w:rPr>
          <w:rFonts w:ascii="TH SarabunPSK" w:eastAsia="Cordia New" w:hAnsi="TH SarabunPSK" w:cs="TH SarabunPSK"/>
          <w:sz w:val="32"/>
          <w:szCs w:val="32"/>
          <w:cs/>
        </w:rPr>
        <w:t>ประชากรทุกช่วงวัยได้รับโอกาสในการเข้าถึงทางการศึกษา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>อย่า</w:t>
      </w:r>
      <w:r w:rsidR="002E2B40">
        <w:rPr>
          <w:rFonts w:ascii="TH SarabunPSK" w:eastAsia="Cordia New" w:hAnsi="TH SarabunPSK" w:cs="TH SarabunPSK" w:hint="cs"/>
          <w:sz w:val="32"/>
          <w:szCs w:val="32"/>
          <w:cs/>
        </w:rPr>
        <w:t>ง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>เสมอภาคและเป็นธรรม</w:t>
      </w:r>
    </w:p>
    <w:p w14:paraId="7260FA32" w14:textId="77777777" w:rsidR="00907074" w:rsidRPr="00112D9C" w:rsidRDefault="00907074" w:rsidP="003913FC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rPr>
          <w:rFonts w:ascii="TH SarabunPSK" w:eastAsia="TH SarabunPSK" w:hAnsi="TH SarabunPSK" w:cs="TH SarabunPSK"/>
          <w:sz w:val="10"/>
          <w:szCs w:val="12"/>
          <w:cs/>
        </w:rPr>
      </w:pPr>
    </w:p>
    <w:p w14:paraId="081260BF" w14:textId="67FE414D" w:rsidR="00426122" w:rsidRPr="00112D9C" w:rsidRDefault="00D25DB4" w:rsidP="00416249">
      <w:pPr>
        <w:spacing w:after="0" w:line="240" w:lineRule="atLeast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B13252" w:rsidRPr="00112D9C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B13252" w:rsidRPr="00112D9C">
        <w:rPr>
          <w:rFonts w:ascii="TH SarabunPSK" w:eastAsia="Cordia New" w:hAnsi="TH SarabunPSK" w:cs="TH SarabunPSK"/>
          <w:sz w:val="32"/>
          <w:szCs w:val="32"/>
        </w:rPr>
        <w:tab/>
      </w:r>
      <w:r w:rsidR="00426122" w:rsidRPr="00112D9C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</w:p>
    <w:p w14:paraId="2A9A07FD" w14:textId="6FFE9CD3" w:rsidR="00273A49" w:rsidRDefault="009E68B5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73A49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273A49" w:rsidRPr="00112D9C">
        <w:rPr>
          <w:rFonts w:ascii="TH SarabunPSK" w:eastAsia="Cordia New" w:hAnsi="TH SarabunPSK" w:cs="TH SarabunPSK"/>
          <w:sz w:val="32"/>
          <w:szCs w:val="32"/>
          <w:cs/>
        </w:rPr>
        <w:t>. จำนวนปีการศึกษาเฉลี่ยของประชากรอายุ 15-59 ปี จังหวัดเพชรบูรณ์</w:t>
      </w:r>
    </w:p>
    <w:p w14:paraId="5846876B" w14:textId="61DDD411" w:rsidR="00936D5C" w:rsidRPr="00112D9C" w:rsidRDefault="00273A49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E17627" w:rsidRPr="00112D9C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B63072" w:rsidRPr="00112D9C">
        <w:rPr>
          <w:rFonts w:ascii="TH SarabunPSK" w:hAnsi="TH SarabunPSK" w:cs="TH SarabunPSK"/>
          <w:sz w:val="32"/>
          <w:szCs w:val="32"/>
          <w:cs/>
        </w:rPr>
        <w:t>อัตราการเข้า</w:t>
      </w:r>
      <w:r w:rsidR="00936D5C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จำแนกตามระดับ </w:t>
      </w:r>
    </w:p>
    <w:p w14:paraId="3FB2FF2D" w14:textId="7A76DE1D" w:rsidR="00E17627" w:rsidRPr="00112D9C" w:rsidRDefault="00936D5C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1.1 </w:t>
      </w:r>
      <w:r w:rsidR="00B63072" w:rsidRPr="00112D9C">
        <w:rPr>
          <w:rFonts w:ascii="TH SarabunPSK" w:hAnsi="TH SarabunPSK" w:cs="TH SarabunPSK"/>
          <w:sz w:val="32"/>
          <w:szCs w:val="32"/>
          <w:cs/>
        </w:rPr>
        <w:t>อัตราการเข้า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>เรียนระดับปฐมวัย</w:t>
      </w:r>
      <w:r w:rsidR="00E100DE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ต่อประชากรอายุ 3-5 ปี 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(ก่อนวัยเรียน) </w:t>
      </w:r>
      <w:r w:rsidR="00E17627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6EE691C7" w14:textId="0D5BFA72" w:rsidR="00C2260F" w:rsidRPr="00112D9C" w:rsidRDefault="00C2260F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112D9C">
        <w:rPr>
          <w:rFonts w:ascii="TH SarabunPSK" w:eastAsia="Cordia New" w:hAnsi="TH SarabunPSK" w:cs="TH SarabunPSK"/>
          <w:sz w:val="32"/>
          <w:szCs w:val="32"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</w:rPr>
        <w:tab/>
      </w:r>
      <w:r w:rsidR="00936D5C" w:rsidRPr="00112D9C">
        <w:rPr>
          <w:rFonts w:ascii="TH SarabunPSK" w:eastAsia="Cordia New" w:hAnsi="TH SarabunPSK" w:cs="TH SarabunPSK"/>
          <w:sz w:val="32"/>
          <w:szCs w:val="32"/>
        </w:rPr>
        <w:tab/>
        <w:t>1.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2 </w:t>
      </w:r>
      <w:r w:rsidR="00B63072" w:rsidRPr="00112D9C">
        <w:rPr>
          <w:rFonts w:ascii="TH SarabunPSK" w:hAnsi="TH SarabunPSK" w:cs="TH SarabunPSK"/>
          <w:sz w:val="32"/>
          <w:szCs w:val="32"/>
          <w:cs/>
        </w:rPr>
        <w:t>อัตราการเข้า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เรียนระดับประถมศึกษา</w:t>
      </w:r>
      <w:r w:rsidR="00E100DE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ของประชากรอายุ 6-11 ปี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</w:p>
    <w:p w14:paraId="5D8BDCAD" w14:textId="4E4B6E0A" w:rsidR="00C2260F" w:rsidRPr="00112D9C" w:rsidRDefault="00E17627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936D5C"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585FAE" w:rsidRPr="00112D9C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9E68B5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63072" w:rsidRPr="00112D9C">
        <w:rPr>
          <w:rFonts w:ascii="TH SarabunPSK" w:hAnsi="TH SarabunPSK" w:cs="TH SarabunPSK"/>
          <w:sz w:val="32"/>
          <w:szCs w:val="32"/>
          <w:cs/>
        </w:rPr>
        <w:t>อัตราการเข้า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>เรียนระดับมัธยมศึกษาตอนต้น</w:t>
      </w:r>
      <w:r w:rsidR="00E100DE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ของประชากรอายุ 12-14 ปี   </w:t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0840D4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2260F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14:paraId="5EFE00AC" w14:textId="7477C8F0" w:rsidR="00E100DE" w:rsidRPr="00112D9C" w:rsidRDefault="00C2260F" w:rsidP="000840D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936D5C"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936D5C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63072" w:rsidRPr="00112D9C">
        <w:rPr>
          <w:rFonts w:ascii="TH SarabunPSK" w:hAnsi="TH SarabunPSK" w:cs="TH SarabunPSK"/>
          <w:sz w:val="32"/>
          <w:szCs w:val="32"/>
          <w:cs/>
        </w:rPr>
        <w:t>อัตราการเข้า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เรียนระดับมัธยมศึกษาตอนปลายหรือเทียบเท่า</w:t>
      </w:r>
      <w:r w:rsidR="00E100DE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ของประชากรอายุ 15-17 ปี    </w:t>
      </w:r>
    </w:p>
    <w:p w14:paraId="31E06059" w14:textId="2B93DAB8" w:rsidR="00273A49" w:rsidRPr="00273A49" w:rsidRDefault="00863AE2" w:rsidP="00273A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</w:rPr>
        <w:tab/>
      </w:r>
      <w:r w:rsidR="00273A49">
        <w:rPr>
          <w:rFonts w:ascii="TH SarabunPSK" w:eastAsia="Cordia New" w:hAnsi="TH SarabunPSK" w:cs="TH SarabunPSK"/>
          <w:sz w:val="32"/>
          <w:szCs w:val="32"/>
        </w:rPr>
        <w:tab/>
      </w:r>
      <w:r w:rsidR="00273A49" w:rsidRPr="00273A49">
        <w:rPr>
          <w:rFonts w:ascii="TH SarabunPSK" w:eastAsia="Cordia New" w:hAnsi="TH SarabunPSK" w:cs="TH SarabunPSK"/>
          <w:sz w:val="32"/>
          <w:szCs w:val="32"/>
        </w:rPr>
        <w:t>3</w:t>
      </w:r>
      <w:r w:rsidR="00273A49">
        <w:rPr>
          <w:rFonts w:ascii="TH SarabunPSK" w:eastAsia="Cordia New" w:hAnsi="TH SarabunPSK" w:cs="TH SarabunPSK"/>
          <w:sz w:val="32"/>
          <w:szCs w:val="32"/>
        </w:rPr>
        <w:t>.</w:t>
      </w:r>
      <w:r w:rsidR="00273A49" w:rsidRPr="00273A4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73A49" w:rsidRPr="00273A49">
        <w:rPr>
          <w:rFonts w:ascii="TH SarabunPSK" w:eastAsia="Cordia New" w:hAnsi="TH SarabunPSK" w:cs="TH SarabunPSK"/>
          <w:sz w:val="32"/>
          <w:szCs w:val="32"/>
          <w:cs/>
        </w:rPr>
        <w:t>ร้อยละของกลุ่มเด็กพิการ /กลุ่มเด็กที่มีความต้องการจำเป็นพิเศษเข้าถึงการศึกษาขั้นพื้นฐาน</w:t>
      </w:r>
    </w:p>
    <w:p w14:paraId="0CB1547C" w14:textId="6BA2A0A7" w:rsidR="008C7651" w:rsidRPr="00112D9C" w:rsidRDefault="00273A49" w:rsidP="00273A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273A49">
        <w:rPr>
          <w:rFonts w:ascii="TH SarabunPSK" w:eastAsia="Cordia New" w:hAnsi="TH SarabunPSK" w:cs="TH SarabunPSK"/>
          <w:sz w:val="32"/>
          <w:szCs w:val="32"/>
        </w:rPr>
        <w:t>4</w:t>
      </w:r>
      <w:r>
        <w:rPr>
          <w:rFonts w:ascii="TH SarabunPSK" w:eastAsia="Cordia New" w:hAnsi="TH SarabunPSK" w:cs="TH SarabunPSK"/>
          <w:sz w:val="32"/>
          <w:szCs w:val="32"/>
        </w:rPr>
        <w:t>.</w:t>
      </w:r>
      <w:r w:rsidRPr="00273A4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73A49">
        <w:rPr>
          <w:rFonts w:ascii="TH SarabunPSK" w:eastAsia="Cordia New" w:hAnsi="TH SarabunPSK" w:cs="TH SarabunPSK"/>
          <w:sz w:val="32"/>
          <w:szCs w:val="32"/>
          <w:cs/>
        </w:rPr>
        <w:t>ร้อยละของแหล่งเรียนรู้ที่ได้รับการพัฒนาให้สามารถจัดบริการทางการศึกษละมีการจัดกิจกรรมการเรียนรู้ตลอดชีวิตที่มีคุณภาพเพิ่มขึ้น</w:t>
      </w:r>
      <w:r w:rsidR="008B558E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293A8221" w14:textId="5C328031" w:rsidR="00B13252" w:rsidRPr="00112D9C" w:rsidRDefault="00B13252" w:rsidP="00B132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285"/>
        <w:rPr>
          <w:rFonts w:ascii="TH SarabunPSK" w:eastAsia="Cordia New" w:hAnsi="TH SarabunPSK" w:cs="TH SarabunPSK"/>
          <w:b/>
          <w:bCs/>
          <w:sz w:val="28"/>
          <w:szCs w:val="32"/>
          <w:vertAlign w:val="superscript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3A74A654" w14:textId="77777777" w:rsidR="00E17627" w:rsidRPr="00112D9C" w:rsidRDefault="00627E89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14:paraId="7E673D36" w14:textId="069905A9" w:rsidR="00874A1E" w:rsidRPr="00112D9C" w:rsidRDefault="00E17627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1. การ</w:t>
      </w:r>
      <w:r w:rsidR="00874A1E"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ส่งเสริมโอกาสทางการศึกษา</w:t>
      </w:r>
      <w:r w:rsidR="001B6111"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1B6111"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874A1E"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874A1E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32CAA4BC" w14:textId="3556C9ED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1.1 พัฒนาระบบการค้นหา เฝ้าระวัง ติดตาม และช่วยเหลือเด็กให้เข้าถึงโอกาสทางการศึกษาตั้งแต่ปฐมวัย และติดตาม ช่วยเหลือเด็กและเยาวชนนอกระบบการศึกษาให้กลับเข้าศึกษาต่อหรือได้รับการ พัฒนาทักษะอาชีพ (องค์กรปกครองส่วนท้องถิ่นเป็นหน่วยงานรับผิดชอบหลักในการบูรณาการความร่วมมือกับหน่วยงานที่เกี่ยวข้องในพื้นที่)</w:t>
      </w:r>
    </w:p>
    <w:p w14:paraId="6EF0146D" w14:textId="048D20CE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1.2 พัฒนาเครื่องมือสำรวจความพร้อมของเด็กปฐมวัยในการเข้าสู่การศึกษาระดับประถมศึกษา (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School Readiness Survey)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เป็นรายจังหวัดพร้อมทั้งรายงานข้อมูลต่อสาธารณะ</w:t>
      </w:r>
    </w:p>
    <w:p w14:paraId="35303D1A" w14:textId="1DD20410" w:rsidR="00E63E5B" w:rsidRPr="00112D9C" w:rsidRDefault="00E63E5B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1.3 พัฒนาระบบคัดกรองเด็กเยาวชนกลุ่มเสี่ยงที่จะออกจากระบบการศึกษา</w:t>
      </w:r>
    </w:p>
    <w:p w14:paraId="4AB0C02B" w14:textId="2416F409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พัฒนาเครื่องมือการประเมินศักยภาพด้านการอ่านและคณิตศาสตร์ในระดับการศึกษาขั้นพื้นฐานของประชากรวัยแรงงาน (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Workforce Readiness Survey)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และเตรียมการจัดเก็บและรายงานข้อมูลต่อสาธารณะ</w:t>
      </w:r>
    </w:p>
    <w:p w14:paraId="53967F4F" w14:textId="53357E5D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บูรณาการจัดทำแผนการรับนักเรียนของสถานศึกษาทุกสังกัดอย่างเหมาะสมสอดคล้องกับทิศทาง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การพัฒนาจังหวัดเพชรบูรณ์ และประกาศหลักเกณฑ์แนวทางการรับนักเรียนที่เหมาะสมกับคุณภาพและศักยภาพของสถานศึกษา  </w:t>
      </w:r>
    </w:p>
    <w:p w14:paraId="0F48D397" w14:textId="28931995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ส่งเสริมสนับสนุนให้หน่วยงานทางการศึกษา และสถานศึกษา แนะแนวการศึกษา ให้ผู้เรียนได้มีโอกาสได้รับการศึกษาในระดับมัธยมศึกษาตอนปลาย สายสามัญ หรือสายอาชีพ ตามความถนัดด้วยวิธีการที่หลากหลาย </w:t>
      </w:r>
    </w:p>
    <w:p w14:paraId="77EA0AD7" w14:textId="47FD5F69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ร่วมกันจัดทำแนวทางการรับนักเรียนจังหวัด การจัดชั้นเรียนของโรงเรียน            ยอดนิยม หรือโรงเรียนที่มีการแข่งขันสูง </w:t>
      </w:r>
    </w:p>
    <w:p w14:paraId="70E414A3" w14:textId="77777777" w:rsidR="00273A49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และสถานศึกษาทุกแห่ง นำระบบระบบดูแลและช่วยเหลือนักเรียนมาใช้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ในการติดตามผู้เรียนออกกลางคัน   </w:t>
      </w:r>
    </w:p>
    <w:p w14:paraId="7556E33C" w14:textId="77777777" w:rsidR="00273A49" w:rsidRDefault="00273A49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5AE6433A" w14:textId="77777777" w:rsidR="00273A49" w:rsidRDefault="00273A49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15B86D4" w14:textId="77777777" w:rsidR="00273A49" w:rsidRDefault="00273A49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8AEC2C7" w14:textId="4EADECA0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1373430F" w14:textId="62951D1F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สถานศึกษาระดับมัธยมศึกษาตอนปลาย หรืออาชีวศึกษา ทุกแห่ง ส่งเสริมให้ผู้เรียนได้มีโอกาสได้รับการศึกษาในระดับอุดมศึกษาหรือเทียบเท่าตามความถนัด หรือประกอบอาชีพตาม  ความเหมาะสม ด้วยวิธีการ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ที่หลากหลาย </w:t>
      </w:r>
    </w:p>
    <w:p w14:paraId="47E0461A" w14:textId="1C3A4096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สถานศึกษาระดับอุดมศึกษา อาชีวศึกษา หรือเทียบเท่าในจังหวัด ร่วมมือกับสถานศึกษาระดับมัธยมศึกษาตอนปลายหรือเทียบเท่า สร้างโอกาสให้ผู้เรียนเข้าถึงการศึกษาระดับอุดมศึกษาเพิ่มขึ้น และดึงดูดประชาชน ให้มีโอกาสได้รับการศึกษาระดับอุดมศึกษาเพิ่มขึ้น หรือสามารถเทียบโอน  หน่วยกิจหรือประสบการณ์ทำงานได้   </w:t>
      </w:r>
    </w:p>
    <w:p w14:paraId="67B9010A" w14:textId="41A34AD6" w:rsidR="007212A1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1.1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ส่งเสริมให้มีเครือข่าย ส่งต่อและติดตามเด็กตกหล่น เด็กออกกลางคัน เด็กที่มีความต้องการพิเศษ ระหว่างการศึกษาขั้นพื้นฐาน กับ สถานศึกษานอกระบบและการศึกษาตามอัธยาศัย</w:t>
      </w:r>
    </w:p>
    <w:p w14:paraId="3BF19B45" w14:textId="32136D77" w:rsidR="00E63E5B" w:rsidRPr="00112D9C" w:rsidRDefault="00E63E5B" w:rsidP="00E63E5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1.12 สนับสนุนการพัฒนาระบบฐานข้อมูล งานวิจัย และการพัฒนานวัตกรรมเชิงสหวิทยาการ เพื่อป้องกันและแก้ไขปัญหาการออกจากระบบการศึกษาของเด็กและเยาวชนไทยอย่างเป็นระบบและยั่งยืน</w:t>
      </w:r>
    </w:p>
    <w:p w14:paraId="307AC664" w14:textId="2F50182E" w:rsidR="00E63E5B" w:rsidRDefault="00E63E5B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1.13 ส่งเสริมและสนับสนุนการสร้างนวัตกรทางสังคม (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Social Innovator)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ทั้งจากภาครัฐ และภาคเอกชนเพื่อร่วมสนับสนุนการพัฒนานวัตกรรมเพื่อป้องกันและแก้ไขปัญหาการออกจากระบบการศึกษาของเด็กและเยาวชนไทย</w:t>
      </w:r>
    </w:p>
    <w:p w14:paraId="2EBC7A26" w14:textId="421B5071" w:rsidR="00273A49" w:rsidRDefault="00273A49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16"/>
          <w:szCs w:val="16"/>
        </w:rPr>
        <w:tab/>
      </w:r>
      <w:r>
        <w:rPr>
          <w:rFonts w:ascii="TH SarabunPSK" w:eastAsia="Cordia New" w:hAnsi="TH SarabunPSK" w:cs="TH SarabunPSK"/>
          <w:sz w:val="16"/>
          <w:szCs w:val="16"/>
        </w:rPr>
        <w:tab/>
      </w:r>
      <w:r>
        <w:rPr>
          <w:rFonts w:ascii="TH SarabunPSK" w:eastAsia="Cordia New" w:hAnsi="TH SarabunPSK" w:cs="TH SarabunPSK"/>
          <w:sz w:val="16"/>
          <w:szCs w:val="16"/>
        </w:rPr>
        <w:tab/>
      </w:r>
      <w:r w:rsidRPr="00273A49">
        <w:rPr>
          <w:rFonts w:ascii="TH SarabunPSK" w:eastAsia="Cordia New" w:hAnsi="TH SarabunPSK" w:cs="TH SarabunPSK"/>
          <w:sz w:val="32"/>
          <w:szCs w:val="32"/>
        </w:rPr>
        <w:t xml:space="preserve">1.14 </w:t>
      </w:r>
      <w:r w:rsidRPr="00273A49">
        <w:rPr>
          <w:rFonts w:ascii="TH SarabunPSK" w:eastAsia="Cordia New" w:hAnsi="TH SarabunPSK" w:cs="TH SarabunPSK"/>
          <w:sz w:val="32"/>
          <w:szCs w:val="32"/>
          <w:cs/>
        </w:rPr>
        <w:t>พัฒนาระบบสนับสนุนการจัดการศึกษา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ขั้น</w:t>
      </w:r>
      <w:r w:rsidRPr="00273A49">
        <w:rPr>
          <w:rFonts w:ascii="TH SarabunPSK" w:eastAsia="Cordia New" w:hAnsi="TH SarabunPSK" w:cs="TH SarabunPSK"/>
          <w:sz w:val="32"/>
          <w:szCs w:val="32"/>
          <w:cs/>
        </w:rPr>
        <w:t>พ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ื้</w:t>
      </w:r>
      <w:r w:rsidRPr="00273A49">
        <w:rPr>
          <w:rFonts w:ascii="TH SarabunPSK" w:eastAsia="Cordia New" w:hAnsi="TH SarabunPSK" w:cs="TH SarabunPSK"/>
          <w:sz w:val="32"/>
          <w:szCs w:val="32"/>
          <w:cs/>
        </w:rPr>
        <w:t>นฐานโดยครอบครัว</w:t>
      </w:r>
    </w:p>
    <w:p w14:paraId="2CE9C52F" w14:textId="5B0AF13B" w:rsidR="00273A49" w:rsidRPr="00273A49" w:rsidRDefault="00273A49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 xml:space="preserve">1.15 </w:t>
      </w:r>
      <w:r w:rsidRPr="00273A49">
        <w:rPr>
          <w:rFonts w:ascii="TH SarabunPSK" w:eastAsia="Cordia New" w:hAnsi="TH SarabunPSK" w:cs="TH SarabunPSK"/>
          <w:sz w:val="32"/>
          <w:szCs w:val="32"/>
          <w:cs/>
        </w:rPr>
        <w:t>ระบบข้อมูลสารสนเทศของนักเรียนเป็นรายบุคคล เพื่อใช้เป็นฐานข้อมูลในการส่งต่อ ไปยังสถานศึกษาในระดับที่สูงขึ้น โดยเฉพาะระดับการศึกษาภาคบังคับ</w:t>
      </w:r>
    </w:p>
    <w:p w14:paraId="579B7B61" w14:textId="77777777" w:rsidR="00874A1E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5F1BBC2F" w14:textId="77777777" w:rsidR="00874A1E" w:rsidRPr="00112D9C" w:rsidRDefault="007212A1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874A1E"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>2. การสร้างความเสมอภาคและเท่าเทียมทางการศึกษา</w:t>
      </w:r>
    </w:p>
    <w:p w14:paraId="586A9C28" w14:textId="5D6EF707" w:rsidR="00874A1E" w:rsidRPr="00112D9C" w:rsidRDefault="00874A1E" w:rsidP="00E63E5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2.1 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สนับสนุนทุนการศึกษาและเงินอุดหนุนเพื่อส่งเสริมโอกาสเข้าถึงการศึกษาแก่เด็กที่มีฐานะครอบครัวยากจนในสถานพัฒนาเด็กปฐมวัย จนถึงระดับการศึกษาภาคบังคับ</w:t>
      </w:r>
      <w:r w:rsidR="00065A6A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หรือถึงระดับอุดมศึกษา (ถ้ามี) </w:t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ทั้งในสถานศึกษาและศูนย์การศึกษานอกระบบและการศึกษาตามอัธยาศัย เพื่อส่งเสริมการพัฒนาทักษะอาชีพตามความถนัดให้สามารถพึ่งพาตนเองในการดำรงชีวิตได้</w:t>
      </w:r>
    </w:p>
    <w:p w14:paraId="6585D6CB" w14:textId="03620828" w:rsidR="00E63E5B" w:rsidRPr="00112D9C" w:rsidRDefault="00E63E5B" w:rsidP="00E63E5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2.2 สนับสนุนการพัฒนาสถานพัฒนาเด็กปฐมวัยให้มีคุณภาพตามมาตรฐานสถานพัฒนาเด็กปฐมวัยแห่งชาติ สนับสนุนองค์ความรู้ และพัฒนาทักษะให้แก่ครูปฐมวัย ครูผู้ช่วย แลอาสาสมัครผู้ดูแลเด็กเล็กทุกสังกัด รวมทั้งการส่งเสริม สนับสนุนการพัฒนาทักษะอาชีพให้เด็กและเยาวชนนอกระบบการศึกษาที่สอดคล้องกับความต้องการและความสนใจ</w:t>
      </w:r>
    </w:p>
    <w:p w14:paraId="433FB78E" w14:textId="4C4E12E0" w:rsidR="00E63E5B" w:rsidRPr="00112D9C" w:rsidRDefault="00E63E5B" w:rsidP="00E63E5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2.3 สนับสนุนการพัฒนาสถานศึกษาระดับการศึกษาขั้นพื้นฐานและศูนย์การศึกษานอกระบบและการศึกษาตามอัธยาศัยให้มีข้อมูล องค์ความรู้ และเครื่องมือที่จำเป็นในดำเนินการป้องกันและแก้ไขปัญหาเด็กและเยาวชน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นอกระบบการศึกษาอย่างมีประสิทธิภาพและยั่งยืน</w:t>
      </w:r>
    </w:p>
    <w:p w14:paraId="5F8BAD31" w14:textId="58EE7636" w:rsidR="00E63E5B" w:rsidRPr="00112D9C" w:rsidRDefault="00E63E5B" w:rsidP="00E63E5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2.4 สนับสนุนการแก้ไขปัญหาความเหลื่อมล้ำทางการศึกษาในสถานศึกษาขนาดเล็กอย่างยั่งยืนและสอดคล้องกับบริบทของพื้นที่ด้วยกระบวนการทางวิชาการแบบมีส่วนร่วม โดยคำนึงถึงความแตกต่างของสถานศึกษาขนาดเล็กในพื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>้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นที่ห่างไกลทุรกันดาร (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Protected and Isolated Schools)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และสถานศึกษาขนาดเล็กประเภทอื่น ๆ</w:t>
      </w:r>
    </w:p>
    <w:p w14:paraId="53DF241F" w14:textId="12A1F908" w:rsidR="00874A1E" w:rsidRPr="00112D9C" w:rsidRDefault="00E63E5B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2.5 พัฒนาและสร้างสภาพแวดล้อมในสถานศึกษาให้เอื้อต่อการพัฒนาผู้เรียน ให้เด็กมีความรู้สึกปลอดภัย    มีความอบอุ่น และมีความสุขในการเรียน</w:t>
      </w:r>
      <w:r w:rsidR="00874A1E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74A1E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74A1E"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BC873DA" w14:textId="7D1F66D4" w:rsidR="00E63E5B" w:rsidRPr="00112D9C" w:rsidRDefault="00874A1E" w:rsidP="00874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63E5B" w:rsidRPr="00112D9C">
        <w:rPr>
          <w:rFonts w:ascii="TH SarabunPSK" w:eastAsia="Cordia New" w:hAnsi="TH SarabunPSK" w:cs="TH SarabunPSK"/>
          <w:sz w:val="32"/>
          <w:szCs w:val="32"/>
          <w:cs/>
        </w:rPr>
        <w:t>2.</w:t>
      </w:r>
      <w:r w:rsidR="00494324" w:rsidRPr="00112D9C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หน่วยงานทางการศึกษาและสถานศึกษา ส่งเสริมสวัสดิการและทุนการศึกษา หรือกองทุนเพื่อความเสมอภาคทางการศึกษา เพื่อให้ผู้เรียน ได้รับโอกาสการศึกษาอย่างทั่วถึง</w:t>
      </w:r>
    </w:p>
    <w:p w14:paraId="57C7D1B7" w14:textId="6895C154" w:rsidR="00A24149" w:rsidRDefault="007212A1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24149" w:rsidRPr="00112D9C">
        <w:rPr>
          <w:rFonts w:ascii="TH SarabunPSK" w:eastAsia="Cordia New" w:hAnsi="TH SarabunPSK" w:cs="TH SarabunPSK"/>
          <w:sz w:val="32"/>
          <w:szCs w:val="32"/>
          <w:cs/>
        </w:rPr>
        <w:t>2.</w:t>
      </w:r>
      <w:r w:rsidR="0051485A" w:rsidRPr="00112D9C">
        <w:rPr>
          <w:rFonts w:ascii="TH SarabunPSK" w:eastAsia="Cordia New" w:hAnsi="TH SarabunPSK" w:cs="TH SarabunPSK"/>
          <w:sz w:val="32"/>
          <w:szCs w:val="32"/>
        </w:rPr>
        <w:t>7</w:t>
      </w:r>
      <w:r w:rsidR="00A24149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ส่งเสริมให้หน่วยงานทางการศึกษา และสถานศึกษา นำภูมิปัญญาท้องถิ่นและผู้นำชุมชนเป็นเครือข่ายพัฒนาการศึกษาในการลดความเลื่อมล้ำ </w:t>
      </w:r>
    </w:p>
    <w:p w14:paraId="5426ACE6" w14:textId="6AC3D748" w:rsidR="004E40D1" w:rsidRDefault="004E40D1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E0F816A" w14:textId="53E48DBB" w:rsidR="004E40D1" w:rsidRDefault="004E40D1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21E310E" w14:textId="77777777" w:rsidR="004E40D1" w:rsidRPr="00112D9C" w:rsidRDefault="004E40D1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571C0BF5" w14:textId="0FDE1256" w:rsidR="003A6D91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="0051485A" w:rsidRPr="00112D9C">
        <w:rPr>
          <w:rFonts w:ascii="TH SarabunPSK" w:eastAsia="Cordia New" w:hAnsi="TH SarabunPSK" w:cs="TH SarabunPSK"/>
          <w:sz w:val="32"/>
          <w:szCs w:val="32"/>
        </w:rPr>
        <w:t xml:space="preserve">8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สนับสนุนการดึงพลังเยาวชนคนรุ่นใหม่ เป็นกำลังในการพัฒนาและสนับสนุนกิจกรรมต่าง ๆ ของเด็กและเยาวชน เพื่อฝึกทักษะเป็นผู้นำคนรุ่นใหม่ในอนาคต</w:t>
      </w:r>
    </w:p>
    <w:p w14:paraId="3AD9CEDA" w14:textId="69A13E32" w:rsidR="00273A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="0051485A" w:rsidRPr="00112D9C">
        <w:rPr>
          <w:rFonts w:ascii="TH SarabunPSK" w:eastAsia="Cordia New" w:hAnsi="TH SarabunPSK" w:cs="TH SarabunPSK"/>
          <w:sz w:val="32"/>
          <w:szCs w:val="32"/>
        </w:rPr>
        <w:t>9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สถานศึกษาทุกระดับ เสริมสร้างความรู้ความเข้าใจและยอมรับสังคมเรื่อง เพศสภาพและความ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เสมอภาคทางเพศ</w:t>
      </w:r>
      <w:r w:rsidR="008A4864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6EC04BE0" w14:textId="0FF864AF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ส่งเสริมโอกาสในการเข้าถึงการศึกษาที่มีคุณภาพเสมอกันในทุกพื้นที่ เชื่อมโยง การดำเนินงานโรงเรียนคุณภาพประจำตำบล (1 ตำบล 1 โรงเรียนคุณภาพ)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 /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โรงเรียนคุณภาพของชุมชน/โรงเรียนดีสี่มุมเมือง /หรือที่มีลักษณะคล้ายคลึงกันและการบริหารจัดการโรงเรียนขนาดเล็ก </w:t>
      </w:r>
    </w:p>
    <w:p w14:paraId="622BC722" w14:textId="4718E2F2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.1 หน่วยงานทางการศึกษาจัดทำฐานข้อมูลสถานศึกษาในสังกัด</w:t>
      </w:r>
    </w:p>
    <w:p w14:paraId="44835FCF" w14:textId="5BF9FB09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.2 หน่วยงานทางการศึกษา สร้างการรับรู้ ความเข้าในนโยบายแนวทางการดำเนินงานแก่สถานศึกษาทุกแห่งและกลุ่มเป้าหมาย</w:t>
      </w:r>
    </w:p>
    <w:p w14:paraId="7EFF56B8" w14:textId="72079729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.3 หน่วยงานทางการศึกษาจัดทำแผนการดำเนินงานระยะกลางหรือรายปีที่สามารถขับแคลื่อนได้อย่างเป็นรูปธรรม</w:t>
      </w:r>
    </w:p>
    <w:p w14:paraId="24AEDED6" w14:textId="5943FEFC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.4 หน่วยงานทางการศึกษา ส่งเสริมการขอรับการสนับสนุนด้านงบประมาณแก่สถานศึกษาในการพัฒนาสถานศึกษา</w:t>
      </w:r>
      <w:r w:rsidR="003A6D91"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จากส่วนราชการต้นสังกัดหรือองค์กรปกครองส่วนท้องถิ่นในพื้นที่ </w:t>
      </w:r>
    </w:p>
    <w:p w14:paraId="63A7734F" w14:textId="3A1A8074" w:rsidR="00A24149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หน่วยงานทางการศึกษาขับเคลื่อนการดำเนินงานอย่างต่อเนื่อง</w:t>
      </w:r>
    </w:p>
    <w:p w14:paraId="484853C3" w14:textId="1F41A036" w:rsidR="00494324" w:rsidRPr="00112D9C" w:rsidRDefault="00A24149" w:rsidP="00A2414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2.1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 xml:space="preserve"> จังหวัด หน่วยงานทางการศึกษา และหน่วยงานที่มีหน้าที่ติดตามตรวจสอบหรือการตรวจราชการ กำกับติดตามอย่างต่อเนื่อง</w:t>
      </w:r>
    </w:p>
    <w:p w14:paraId="3B5560F7" w14:textId="77777777" w:rsidR="00C3036A" w:rsidRPr="00112D9C" w:rsidRDefault="00C3036A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5B21507E" w14:textId="25353E05" w:rsidR="00494324" w:rsidRPr="00112D9C" w:rsidRDefault="005D4381" w:rsidP="00494324">
      <w:pPr>
        <w:tabs>
          <w:tab w:val="left" w:pos="426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28"/>
          <w:szCs w:val="32"/>
        </w:rPr>
      </w:pPr>
      <w:r w:rsidRPr="00112D9C">
        <w:rPr>
          <w:rFonts w:ascii="TH SarabunPSK" w:eastAsia="Cordia New" w:hAnsi="TH SarabunPSK" w:cs="TH SarabunPSK"/>
          <w:sz w:val="32"/>
          <w:szCs w:val="32"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</w:rPr>
        <w:tab/>
      </w:r>
      <w:r w:rsidR="00494324" w:rsidRPr="00112D9C">
        <w:rPr>
          <w:rFonts w:ascii="TH SarabunPSK" w:eastAsia="Cordia New" w:hAnsi="TH SarabunPSK" w:cs="TH SarabunPSK"/>
          <w:b/>
          <w:bCs/>
          <w:sz w:val="28"/>
          <w:szCs w:val="32"/>
          <w:cs/>
        </w:rPr>
        <w:t xml:space="preserve">3. การส่งเสริมโอกาสทางการเรียนรู้ด้วยเทคโนโลยีดิจิทัล </w:t>
      </w:r>
    </w:p>
    <w:p w14:paraId="2819DC9F" w14:textId="5BCA26B2" w:rsidR="00494324" w:rsidRPr="00112D9C" w:rsidRDefault="00494324" w:rsidP="00494324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112D9C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</w:r>
      <w:r w:rsidRPr="00112D9C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28"/>
          <w:szCs w:val="32"/>
          <w:cs/>
        </w:rPr>
        <w:t>3.1 หน่วยงานทางการศึกษา และหน่วยงานที่จัดการศึกษา ดำเนินการให้สถานศึกษา ในสังกัดหรือที่กำกับดูแล จัดหาระบบอินเตอร์เน็ตความเร็วสูง เพื่อสำหรับการบริการทางการศึกษา และศูนย์กลางการเรียนรู้ของชุมชน</w:t>
      </w:r>
    </w:p>
    <w:p w14:paraId="488DE26D" w14:textId="72438658" w:rsidR="00965676" w:rsidRPr="00112D9C" w:rsidRDefault="00494324" w:rsidP="00494324">
      <w:pPr>
        <w:tabs>
          <w:tab w:val="left" w:pos="426"/>
          <w:tab w:val="left" w:pos="1134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12D9C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28"/>
          <w:szCs w:val="32"/>
          <w:cs/>
        </w:rPr>
        <w:tab/>
        <w:t>3.2 สถาบันอุดมศึกษา ร่วมกับโรงเรียนมัธยมศึกษาประจำอำเภอ กศน.อำเภอ กศน.ตำบล สร้างและส่งเสริมให้เปิดแหล่งเรียนรู้ดิจิทัลในระดับท้องถิ่น และบูรณาการแหล่งเรียนรู้ให้ผู้เรียนเข้าถึงข้อมูลได้ง่าย</w:t>
      </w:r>
      <w:bookmarkStart w:id="0" w:name="_Hlk70334140"/>
    </w:p>
    <w:p w14:paraId="49EC883D" w14:textId="58D97357" w:rsidR="00494324" w:rsidRPr="00112D9C" w:rsidRDefault="00494324" w:rsidP="00494324">
      <w:pPr>
        <w:tabs>
          <w:tab w:val="left" w:pos="426"/>
          <w:tab w:val="left" w:pos="1134"/>
          <w:tab w:val="left" w:pos="1701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ab/>
        <w:t>3.3 สถานศึกษา ใช้เทคโนโลยีเพื่อส่งเสริมการเรียนรู้ของผู้เรียน</w:t>
      </w:r>
    </w:p>
    <w:bookmarkEnd w:id="0"/>
    <w:p w14:paraId="01D39324" w14:textId="77777777" w:rsidR="00E17627" w:rsidRPr="00112D9C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24"/>
          <w:szCs w:val="24"/>
        </w:rPr>
      </w:pPr>
    </w:p>
    <w:p w14:paraId="19CEB240" w14:textId="795AAC0A" w:rsidR="0045264C" w:rsidRPr="00112D9C" w:rsidRDefault="0045264C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112D9C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13290792" w14:textId="22562B0F" w:rsidR="000249B2" w:rsidRPr="00112D9C" w:rsidRDefault="0045264C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12D9C">
        <w:rPr>
          <w:rFonts w:ascii="TH SarabunPSK" w:hAnsi="TH SarabunPSK" w:cs="TH SarabunPSK"/>
          <w:sz w:val="28"/>
          <w:cs/>
        </w:rPr>
        <w:tab/>
      </w:r>
      <w:r w:rsidRPr="00112D9C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091EC1" w:rsidRPr="00112D9C">
        <w:rPr>
          <w:rFonts w:ascii="TH SarabunPSK" w:hAnsi="TH SarabunPSK" w:cs="TH SarabunPSK"/>
          <w:sz w:val="32"/>
          <w:szCs w:val="32"/>
          <w:cs/>
        </w:rPr>
        <w:t>โครงการ/กิจกรรม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คัดกรองนักเรียนกลุ่มเสียง กลุ่มผู้มีความจำเป็นพิเศษ</w:t>
      </w:r>
      <w:r w:rsidR="00091EC1" w:rsidRPr="00112D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B3DCA31" w14:textId="0213A98D" w:rsidR="000249B2" w:rsidRPr="00112D9C" w:rsidRDefault="000249B2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  <w:t>2. โครงการ</w:t>
      </w:r>
      <w:r w:rsidR="00091EC1" w:rsidRPr="00112D9C">
        <w:rPr>
          <w:rFonts w:ascii="TH SarabunPSK" w:hAnsi="TH SarabunPSK" w:cs="TH SarabunPSK"/>
          <w:sz w:val="32"/>
          <w:szCs w:val="32"/>
          <w:cs/>
        </w:rPr>
        <w:t>/กิจกรรม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การรับนัก</w:t>
      </w:r>
      <w:r w:rsidR="003A6D91" w:rsidRPr="00112D9C">
        <w:rPr>
          <w:rFonts w:ascii="TH SarabunPSK" w:hAnsi="TH SarabunPSK" w:cs="TH SarabunPSK"/>
          <w:sz w:val="32"/>
          <w:szCs w:val="32"/>
          <w:cs/>
        </w:rPr>
        <w:t>เ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ร</w:t>
      </w:r>
      <w:r w:rsidR="003A6D91" w:rsidRPr="00112D9C">
        <w:rPr>
          <w:rFonts w:ascii="TH SarabunPSK" w:hAnsi="TH SarabunPSK" w:cs="TH SarabunPSK"/>
          <w:sz w:val="32"/>
          <w:szCs w:val="32"/>
          <w:cs/>
        </w:rPr>
        <w:t>ี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ยน</w:t>
      </w:r>
      <w:r w:rsidRPr="00112D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2D9C">
        <w:rPr>
          <w:rFonts w:ascii="TH SarabunPSK" w:hAnsi="TH SarabunPSK" w:cs="TH SarabunPSK"/>
          <w:sz w:val="32"/>
          <w:szCs w:val="32"/>
          <w:cs/>
        </w:rPr>
        <w:tab/>
      </w:r>
    </w:p>
    <w:p w14:paraId="111EBB47" w14:textId="37C81D95" w:rsidR="00091EC1" w:rsidRPr="00112D9C" w:rsidRDefault="00091EC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3</w:t>
      </w:r>
      <w:r w:rsidRPr="00112D9C">
        <w:rPr>
          <w:rFonts w:ascii="TH SarabunPSK" w:hAnsi="TH SarabunPSK" w:cs="TH SarabunPSK"/>
          <w:sz w:val="32"/>
          <w:szCs w:val="32"/>
          <w:cs/>
        </w:rPr>
        <w:t>. โครงการ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/กิจกรรม</w:t>
      </w:r>
      <w:r w:rsidR="0051485A" w:rsidRPr="00112D9C">
        <w:rPr>
          <w:rFonts w:ascii="TH SarabunPSK" w:eastAsia="Cordia New" w:hAnsi="TH SarabunPSK" w:cs="TH SarabunPSK"/>
          <w:sz w:val="32"/>
          <w:szCs w:val="32"/>
          <w:cs/>
        </w:rPr>
        <w:t>ส่งเสริมสวัสดิการและทุนการศึกษาและกองทุนเพื่อความเสมอภาคทางการศึกษา</w:t>
      </w:r>
    </w:p>
    <w:p w14:paraId="701ED50F" w14:textId="5B18464F" w:rsidR="00E84B0B" w:rsidRPr="00112D9C" w:rsidRDefault="00E84B0B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4</w:t>
      </w:r>
      <w:r w:rsidRPr="00112D9C">
        <w:rPr>
          <w:rFonts w:ascii="TH SarabunPSK" w:hAnsi="TH SarabunPSK" w:cs="TH SarabunPSK"/>
          <w:sz w:val="32"/>
          <w:szCs w:val="32"/>
        </w:rPr>
        <w:t xml:space="preserve">. </w:t>
      </w:r>
      <w:r w:rsidRPr="00112D9C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/กิจกรรมแนะแนวการศึกษาต่อ</w:t>
      </w:r>
      <w:r w:rsidRPr="00112D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AFF4EB8" w14:textId="4B4F2AC6" w:rsidR="00E84B0B" w:rsidRPr="00112D9C" w:rsidRDefault="00E84B0B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5</w:t>
      </w:r>
      <w:r w:rsidRPr="00112D9C">
        <w:rPr>
          <w:rFonts w:ascii="TH SarabunPSK" w:hAnsi="TH SarabunPSK" w:cs="TH SarabunPSK"/>
          <w:sz w:val="32"/>
          <w:szCs w:val="32"/>
          <w:cs/>
        </w:rPr>
        <w:t>. โครงการ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/กิจกรรม</w:t>
      </w:r>
      <w:r w:rsidR="003A6D91" w:rsidRPr="00112D9C">
        <w:rPr>
          <w:rFonts w:ascii="TH SarabunPSK" w:hAnsi="TH SarabunPSK" w:cs="TH SarabunPSK"/>
          <w:sz w:val="32"/>
          <w:szCs w:val="32"/>
          <w:cs/>
        </w:rPr>
        <w:t>ส่งต่อผู้เรียนจนจบการศึกษาภาคบังคับ</w:t>
      </w:r>
    </w:p>
    <w:p w14:paraId="5DC23D1E" w14:textId="359B1EAD" w:rsidR="007F0E75" w:rsidRPr="00112D9C" w:rsidRDefault="007F0E75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6</w:t>
      </w:r>
      <w:r w:rsidRPr="00112D9C">
        <w:rPr>
          <w:rFonts w:ascii="TH SarabunPSK" w:hAnsi="TH SarabunPSK" w:cs="TH SarabunPSK"/>
          <w:sz w:val="32"/>
          <w:szCs w:val="32"/>
        </w:rPr>
        <w:t xml:space="preserve">. </w:t>
      </w:r>
      <w:r w:rsidRPr="00112D9C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1485A" w:rsidRPr="00112D9C">
        <w:rPr>
          <w:rFonts w:ascii="TH SarabunPSK" w:hAnsi="TH SarabunPSK" w:cs="TH SarabunPSK"/>
          <w:sz w:val="32"/>
          <w:szCs w:val="32"/>
          <w:cs/>
        </w:rPr>
        <w:t>/กิจกรรมส่งเสริมความเท่าเทียมของผู้เรียน</w:t>
      </w:r>
    </w:p>
    <w:p w14:paraId="2B03152A" w14:textId="34643236" w:rsidR="0051485A" w:rsidRPr="00112D9C" w:rsidRDefault="0051485A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7</w:t>
      </w:r>
      <w:r w:rsidRPr="00112D9C">
        <w:rPr>
          <w:rFonts w:ascii="TH SarabunPSK" w:hAnsi="TH SarabunPSK" w:cs="TH SarabunPSK"/>
          <w:sz w:val="32"/>
          <w:szCs w:val="32"/>
        </w:rPr>
        <w:t xml:space="preserve">. </w:t>
      </w:r>
      <w:r w:rsidRPr="00112D9C">
        <w:rPr>
          <w:rFonts w:ascii="TH SarabunPSK" w:hAnsi="TH SarabunPSK" w:cs="TH SarabunPSK"/>
          <w:sz w:val="32"/>
          <w:szCs w:val="32"/>
          <w:cs/>
        </w:rPr>
        <w:t>โครงการ/กิจกรรมการส่งเสริมสนับสนุนด้านการศึกษาจากองค์กรอื่น</w:t>
      </w:r>
    </w:p>
    <w:p w14:paraId="2BCC3D89" w14:textId="739171A7" w:rsidR="0051485A" w:rsidRPr="00112D9C" w:rsidRDefault="0051485A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8</w:t>
      </w:r>
      <w:r w:rsidRPr="00112D9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C1696" w:rsidRPr="00112D9C">
        <w:rPr>
          <w:rFonts w:ascii="TH SarabunPSK" w:hAnsi="TH SarabunPSK" w:cs="TH SarabunPSK"/>
          <w:sz w:val="32"/>
          <w:szCs w:val="32"/>
          <w:cs/>
        </w:rPr>
        <w:t>โครงการ/กิจกรรมส่งเสริมการใช้เทคโนโลยีดิจิทัลเพื่อการศึกษา การศึกษาทางไกลและสื่อจากเทคโนโลยี</w:t>
      </w:r>
    </w:p>
    <w:p w14:paraId="6AD598BF" w14:textId="07453480" w:rsidR="009D3B21" w:rsidRPr="00112D9C" w:rsidRDefault="000C1696" w:rsidP="005148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9</w:t>
      </w:r>
      <w:r w:rsidRPr="00112D9C">
        <w:rPr>
          <w:rFonts w:ascii="TH SarabunPSK" w:hAnsi="TH SarabunPSK" w:cs="TH SarabunPSK"/>
          <w:sz w:val="32"/>
          <w:szCs w:val="32"/>
          <w:cs/>
        </w:rPr>
        <w:t>. โครงการ/กิจกรรม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ส่งเสริมโอกาสในการเข้าถึงการศึกษาที่มีคุณภาพเสมอกันในทุกพื้นที่ เชื่อมโยง การดำเนินงานโรงเรียนคุณภาพประจำตำบล (1 ตำบล 1 โรงเรียนคุณภาพ)</w:t>
      </w:r>
      <w:r w:rsidRPr="00112D9C">
        <w:rPr>
          <w:rFonts w:ascii="TH SarabunPSK" w:eastAsia="Cordia New" w:hAnsi="TH SarabunPSK" w:cs="TH SarabunPSK"/>
          <w:sz w:val="32"/>
          <w:szCs w:val="32"/>
        </w:rPr>
        <w:t xml:space="preserve"> /</w:t>
      </w:r>
      <w:r w:rsidRPr="00112D9C">
        <w:rPr>
          <w:rFonts w:ascii="TH SarabunPSK" w:eastAsia="Cordia New" w:hAnsi="TH SarabunPSK" w:cs="TH SarabunPSK"/>
          <w:sz w:val="32"/>
          <w:szCs w:val="32"/>
          <w:cs/>
        </w:rPr>
        <w:t>โรงเรียนคุณภาพของชุมชน/โรงเรียนดีสี่มุมเมือง /หรือที่มีลักษณะคล้ายคลึงกันและการบริหารจัดการโรงเรียนขนาดเล็ก</w:t>
      </w:r>
      <w:r w:rsidR="009D3B21" w:rsidRPr="00112D9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14:paraId="382AAD47" w14:textId="35EE54C7" w:rsidR="000249B2" w:rsidRPr="00112D9C" w:rsidRDefault="007F0E75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12D9C">
        <w:rPr>
          <w:rFonts w:ascii="TH SarabunPSK" w:hAnsi="TH SarabunPSK" w:cs="TH SarabunPSK"/>
          <w:sz w:val="32"/>
          <w:szCs w:val="32"/>
          <w:cs/>
        </w:rPr>
        <w:tab/>
      </w:r>
      <w:r w:rsidR="003A6D91" w:rsidRPr="00112D9C">
        <w:rPr>
          <w:rFonts w:ascii="TH SarabunPSK" w:hAnsi="TH SarabunPSK" w:cs="TH SarabunPSK"/>
          <w:sz w:val="32"/>
          <w:szCs w:val="32"/>
        </w:rPr>
        <w:t>10</w:t>
      </w:r>
      <w:r w:rsidR="000249B2" w:rsidRPr="00112D9C">
        <w:rPr>
          <w:rFonts w:ascii="TH SarabunPSK" w:hAnsi="TH SarabunPSK" w:cs="TH SarabunPSK"/>
          <w:sz w:val="32"/>
          <w:szCs w:val="32"/>
          <w:cs/>
        </w:rPr>
        <w:t>. โครงการอื่น ที่มีลักษณะเดียวกันหรือสอดคล้องกับเป้าหมายของยุทธศาสตร์</w:t>
      </w:r>
    </w:p>
    <w:sectPr w:rsidR="000249B2" w:rsidRPr="00112D9C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34F"/>
    <w:rsid w:val="00011C73"/>
    <w:rsid w:val="00012852"/>
    <w:rsid w:val="000132DE"/>
    <w:rsid w:val="0001585B"/>
    <w:rsid w:val="000237E3"/>
    <w:rsid w:val="000249B2"/>
    <w:rsid w:val="00037C46"/>
    <w:rsid w:val="000502E3"/>
    <w:rsid w:val="00065A6A"/>
    <w:rsid w:val="00075BE4"/>
    <w:rsid w:val="000840D4"/>
    <w:rsid w:val="00091EC1"/>
    <w:rsid w:val="000B1BE6"/>
    <w:rsid w:val="000B4FDF"/>
    <w:rsid w:val="000C1696"/>
    <w:rsid w:val="000C185C"/>
    <w:rsid w:val="000C7B38"/>
    <w:rsid w:val="000D4945"/>
    <w:rsid w:val="00112D9C"/>
    <w:rsid w:val="00120F4B"/>
    <w:rsid w:val="0014219C"/>
    <w:rsid w:val="0015147E"/>
    <w:rsid w:val="001B6111"/>
    <w:rsid w:val="001C0AA9"/>
    <w:rsid w:val="001C2860"/>
    <w:rsid w:val="001F442D"/>
    <w:rsid w:val="00204EF7"/>
    <w:rsid w:val="002139D0"/>
    <w:rsid w:val="00240C72"/>
    <w:rsid w:val="00261F1C"/>
    <w:rsid w:val="0026279B"/>
    <w:rsid w:val="00273A49"/>
    <w:rsid w:val="002827BF"/>
    <w:rsid w:val="002B11E2"/>
    <w:rsid w:val="002B7AC9"/>
    <w:rsid w:val="002D2B52"/>
    <w:rsid w:val="002E2B40"/>
    <w:rsid w:val="00306E72"/>
    <w:rsid w:val="003076FA"/>
    <w:rsid w:val="003207F8"/>
    <w:rsid w:val="0036266A"/>
    <w:rsid w:val="003913FC"/>
    <w:rsid w:val="003A6D91"/>
    <w:rsid w:val="003B1265"/>
    <w:rsid w:val="003C5C98"/>
    <w:rsid w:val="003F1207"/>
    <w:rsid w:val="00416249"/>
    <w:rsid w:val="00426122"/>
    <w:rsid w:val="00431638"/>
    <w:rsid w:val="00443E09"/>
    <w:rsid w:val="0045264C"/>
    <w:rsid w:val="004758CC"/>
    <w:rsid w:val="00486108"/>
    <w:rsid w:val="00494324"/>
    <w:rsid w:val="004A0E9D"/>
    <w:rsid w:val="004A428C"/>
    <w:rsid w:val="004B5591"/>
    <w:rsid w:val="004B7112"/>
    <w:rsid w:val="004C7716"/>
    <w:rsid w:val="004E40D1"/>
    <w:rsid w:val="0051485A"/>
    <w:rsid w:val="00555FCB"/>
    <w:rsid w:val="005650B9"/>
    <w:rsid w:val="00585FAE"/>
    <w:rsid w:val="00593EEC"/>
    <w:rsid w:val="005A27CB"/>
    <w:rsid w:val="005D4381"/>
    <w:rsid w:val="00612F5E"/>
    <w:rsid w:val="00627E89"/>
    <w:rsid w:val="00630F67"/>
    <w:rsid w:val="0068724A"/>
    <w:rsid w:val="006901DD"/>
    <w:rsid w:val="00697270"/>
    <w:rsid w:val="006B2C53"/>
    <w:rsid w:val="006B54BE"/>
    <w:rsid w:val="006B7BEB"/>
    <w:rsid w:val="006F508D"/>
    <w:rsid w:val="00706EA0"/>
    <w:rsid w:val="007212A1"/>
    <w:rsid w:val="00763B91"/>
    <w:rsid w:val="0078670D"/>
    <w:rsid w:val="00790F5D"/>
    <w:rsid w:val="007A6E12"/>
    <w:rsid w:val="007D0258"/>
    <w:rsid w:val="007E7B18"/>
    <w:rsid w:val="007F0E75"/>
    <w:rsid w:val="007F6700"/>
    <w:rsid w:val="007F7E4F"/>
    <w:rsid w:val="0082240D"/>
    <w:rsid w:val="008267AC"/>
    <w:rsid w:val="00862D2D"/>
    <w:rsid w:val="00863AE2"/>
    <w:rsid w:val="00874A1E"/>
    <w:rsid w:val="00890FB6"/>
    <w:rsid w:val="0089191F"/>
    <w:rsid w:val="008923A7"/>
    <w:rsid w:val="008A4864"/>
    <w:rsid w:val="008B558E"/>
    <w:rsid w:val="008C517E"/>
    <w:rsid w:val="008C7651"/>
    <w:rsid w:val="008F24C7"/>
    <w:rsid w:val="008F47F3"/>
    <w:rsid w:val="00907074"/>
    <w:rsid w:val="00911577"/>
    <w:rsid w:val="00912A12"/>
    <w:rsid w:val="00936D5C"/>
    <w:rsid w:val="00947F21"/>
    <w:rsid w:val="00965676"/>
    <w:rsid w:val="009A0AE7"/>
    <w:rsid w:val="009A149B"/>
    <w:rsid w:val="009B3FB6"/>
    <w:rsid w:val="009D3B21"/>
    <w:rsid w:val="009D3B69"/>
    <w:rsid w:val="009D3C63"/>
    <w:rsid w:val="009E68B5"/>
    <w:rsid w:val="00A06B0D"/>
    <w:rsid w:val="00A178BC"/>
    <w:rsid w:val="00A20985"/>
    <w:rsid w:val="00A240B8"/>
    <w:rsid w:val="00A24149"/>
    <w:rsid w:val="00A45FA3"/>
    <w:rsid w:val="00A94857"/>
    <w:rsid w:val="00AD605C"/>
    <w:rsid w:val="00AE30EE"/>
    <w:rsid w:val="00AF6CCF"/>
    <w:rsid w:val="00B00A8A"/>
    <w:rsid w:val="00B05097"/>
    <w:rsid w:val="00B05699"/>
    <w:rsid w:val="00B13252"/>
    <w:rsid w:val="00B30040"/>
    <w:rsid w:val="00B45E59"/>
    <w:rsid w:val="00B5095B"/>
    <w:rsid w:val="00B541D8"/>
    <w:rsid w:val="00B63072"/>
    <w:rsid w:val="00B826E4"/>
    <w:rsid w:val="00BB1BB5"/>
    <w:rsid w:val="00BC3F13"/>
    <w:rsid w:val="00BF3C20"/>
    <w:rsid w:val="00C01809"/>
    <w:rsid w:val="00C1578D"/>
    <w:rsid w:val="00C20D54"/>
    <w:rsid w:val="00C20DF6"/>
    <w:rsid w:val="00C2260F"/>
    <w:rsid w:val="00C24581"/>
    <w:rsid w:val="00C3036A"/>
    <w:rsid w:val="00C54B9C"/>
    <w:rsid w:val="00C566E9"/>
    <w:rsid w:val="00C80726"/>
    <w:rsid w:val="00C815C1"/>
    <w:rsid w:val="00CC6E17"/>
    <w:rsid w:val="00CE7ACA"/>
    <w:rsid w:val="00D13B9A"/>
    <w:rsid w:val="00D23703"/>
    <w:rsid w:val="00D25DB4"/>
    <w:rsid w:val="00D568F0"/>
    <w:rsid w:val="00D65DC6"/>
    <w:rsid w:val="00D67F36"/>
    <w:rsid w:val="00D76603"/>
    <w:rsid w:val="00D86511"/>
    <w:rsid w:val="00DA068B"/>
    <w:rsid w:val="00DD0DBF"/>
    <w:rsid w:val="00DD4379"/>
    <w:rsid w:val="00DD5754"/>
    <w:rsid w:val="00DE642A"/>
    <w:rsid w:val="00E00EC1"/>
    <w:rsid w:val="00E100DE"/>
    <w:rsid w:val="00E17627"/>
    <w:rsid w:val="00E20FD9"/>
    <w:rsid w:val="00E240B0"/>
    <w:rsid w:val="00E244DB"/>
    <w:rsid w:val="00E279C1"/>
    <w:rsid w:val="00E34A62"/>
    <w:rsid w:val="00E63E5B"/>
    <w:rsid w:val="00E84B0B"/>
    <w:rsid w:val="00EB26F4"/>
    <w:rsid w:val="00ED6ACD"/>
    <w:rsid w:val="00EF35C7"/>
    <w:rsid w:val="00EF73D4"/>
    <w:rsid w:val="00F1781A"/>
    <w:rsid w:val="00F25ED5"/>
    <w:rsid w:val="00F35C6E"/>
    <w:rsid w:val="00F425B0"/>
    <w:rsid w:val="00F43514"/>
    <w:rsid w:val="00F45D28"/>
    <w:rsid w:val="00F60B44"/>
    <w:rsid w:val="00FB2E24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docId w15:val="{72E9F0A9-1A27-46BD-B2F9-5B9B0B43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7518-1FCF-4E61-89CB-D5A39EA1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5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94</cp:revision>
  <cp:lastPrinted>2022-03-04T06:01:00Z</cp:lastPrinted>
  <dcterms:created xsi:type="dcterms:W3CDTF">2021-03-15T07:07:00Z</dcterms:created>
  <dcterms:modified xsi:type="dcterms:W3CDTF">2022-03-04T06:01:00Z</dcterms:modified>
</cp:coreProperties>
</file>